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z w:val="68"/>
                <w:szCs w:val="68"/>
              </w:rPr>
            </w:pPr>
            <w:bookmarkStart w:colFirst="0" w:colLast="0" w:name="_heading=h.gjdgxs" w:id="0"/>
            <w:bookmarkEnd w:id="0"/>
            <w:r w:rsidDel="00000000" w:rsidR="00000000" w:rsidRPr="00000000">
              <w:rPr>
                <w:sz w:val="68"/>
                <w:szCs w:val="68"/>
                <w:rtl w:val="0"/>
              </w:rPr>
              <w:t xml:space="preserve">Nicholas Breidel</w:t>
            </w:r>
          </w:p>
          <w:p w:rsidR="00000000" w:rsidDel="00000000" w:rsidP="00000000" w:rsidRDefault="00000000" w:rsidRPr="00000000" w14:paraId="00000003">
            <w:pPr>
              <w:pageBreakBefore w:val="0"/>
              <w:spacing w:before="0" w:line="240" w:lineRule="auto"/>
              <w:rPr/>
            </w:pPr>
            <w:r w:rsidDel="00000000" w:rsidR="00000000" w:rsidRPr="00000000">
              <w:rPr>
                <w:rtl w:val="0"/>
              </w:rPr>
              <w:t xml:space="preserve">My goal is to build a long-term career  with opportunities for career growth. While bringing my strong sense of dedication, motivation, and responsibility to the table  and to utilize my variety of skills.</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651 Carlisle Ave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Onalaska, WA 98570</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(360)-880-0775</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hyperlink r:id="rId7">
              <w:r w:rsidDel="00000000" w:rsidR="00000000" w:rsidRPr="00000000">
                <w:rPr>
                  <w:rFonts w:ascii="Open Sans" w:cs="Open Sans" w:eastAsia="Open Sans" w:hAnsi="Open Sans"/>
                  <w:b w:val="1"/>
                  <w:color w:val="1155cc"/>
                  <w:u w:val="single"/>
                  <w:rtl w:val="0"/>
                </w:rPr>
                <w:t xml:space="preserve">eitemiller</w:t>
              </w:r>
            </w:hyperlink>
            <w:r w:rsidDel="00000000" w:rsidR="00000000" w:rsidRPr="00000000">
              <w:rPr>
                <w:rFonts w:ascii="Open Sans" w:cs="Open Sans" w:eastAsia="Open Sans" w:hAnsi="Open Sans"/>
                <w:b w:val="1"/>
                <w:color w:val="000000"/>
                <w:rtl w:val="0"/>
              </w:rPr>
              <w:t xml:space="preserve">40@yahoo.com</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tl w:val="0"/>
              </w:rPr>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heading=h.30j0zll" w:id="1"/>
            <w:bookmarkEnd w:id="1"/>
            <w:r w:rsidDel="00000000" w:rsidR="00000000" w:rsidRPr="00000000">
              <w:rPr>
                <w:rtl w:val="0"/>
              </w:rPr>
              <w:t xml:space="preserve">EXPERIENCE</w:t>
            </w:r>
          </w:p>
          <w:p w:rsidR="00000000" w:rsidDel="00000000" w:rsidP="00000000" w:rsidRDefault="00000000" w:rsidRPr="00000000" w14:paraId="0000000A">
            <w:pPr>
              <w:spacing w:before="0" w:line="240" w:lineRule="auto"/>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000000"/>
              </w:rPr>
            </w:pPr>
            <w:r w:rsidDel="00000000" w:rsidR="00000000" w:rsidRPr="00000000">
              <w:rPr>
                <w:b w:val="1"/>
                <w:color w:val="000000"/>
                <w:rtl w:val="0"/>
              </w:rPr>
              <w:t xml:space="preserve">South Auto Body, Ethel WA</w:t>
            </w:r>
            <w:r w:rsidDel="00000000" w:rsidR="00000000" w:rsidRPr="00000000">
              <w:rPr>
                <w:color w:val="000000"/>
                <w:rtl w:val="0"/>
              </w:rPr>
              <w:t xml:space="preserve">-Auto Body Tech</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color w:val="999999"/>
              </w:rPr>
            </w:pPr>
            <w:r w:rsidDel="00000000" w:rsidR="00000000" w:rsidRPr="00000000">
              <w:rPr>
                <w:color w:val="999999"/>
                <w:rtl w:val="0"/>
              </w:rPr>
              <w:t xml:space="preserve">August 2016-January 2019</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34343"/>
              </w:rPr>
            </w:pPr>
            <w:r w:rsidDel="00000000" w:rsidR="00000000" w:rsidRPr="00000000">
              <w:rPr>
                <w:color w:val="434343"/>
                <w:rtl w:val="0"/>
              </w:rPr>
              <w:t xml:space="preserve">Examine damaged vehicles and  remove upholstery, accessories, electrical and hydraulic window-and-seat-operating equipment, and trim to gain access to vehicle body and fenders. Position dolly block against surface of dented area and beat opposite surface to remove dents, using hammer.  Fill depressions with body filler, using putty knife.  Remove damaged fenders, panels, and grills, using wrenches and cutting torch. Bolt or weld replacement parts in position, using wrenches or welding equipment. File, grind and sand repaired surfaces, using power tools and hand tools. Refinish repaired surface, using paint spray gun and sander. And cut and buff vehicles out.</w:t>
            </w:r>
          </w:p>
          <w:p w:rsidR="00000000" w:rsidDel="00000000" w:rsidP="00000000" w:rsidRDefault="00000000" w:rsidRPr="00000000" w14:paraId="0000000E">
            <w:pPr>
              <w:pageBreakBefore w:val="0"/>
              <w:rPr>
                <w:color w:val="434343"/>
              </w:rPr>
            </w:pPr>
            <w:r w:rsidDel="00000000" w:rsidR="00000000" w:rsidRPr="00000000">
              <w:rPr>
                <w:rtl w:val="0"/>
              </w:rPr>
            </w:r>
          </w:p>
          <w:p w:rsidR="00000000" w:rsidDel="00000000" w:rsidP="00000000" w:rsidRDefault="00000000" w:rsidRPr="00000000" w14:paraId="0000000F">
            <w:pPr>
              <w:pageBreakBefore w:val="0"/>
              <w:rPr>
                <w:color w:val="434343"/>
              </w:rPr>
            </w:pPr>
            <w:r w:rsidDel="00000000" w:rsidR="00000000" w:rsidRPr="00000000">
              <w:rPr>
                <w:b w:val="1"/>
                <w:color w:val="434343"/>
                <w:rtl w:val="0"/>
              </w:rPr>
              <w:t xml:space="preserve">Kellys Body Shop, Centralia Wa</w:t>
            </w:r>
            <w:r w:rsidDel="00000000" w:rsidR="00000000" w:rsidRPr="00000000">
              <w:rPr>
                <w:color w:val="434343"/>
                <w:rtl w:val="0"/>
              </w:rPr>
              <w:t xml:space="preserve"> - Parts Manager, Auto Body Tech</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999999"/>
              </w:rPr>
            </w:pPr>
            <w:r w:rsidDel="00000000" w:rsidR="00000000" w:rsidRPr="00000000">
              <w:rPr>
                <w:color w:val="999999"/>
                <w:rtl w:val="0"/>
              </w:rPr>
              <w:t xml:space="preserve">January 2019- JULY 2020</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999999"/>
              </w:rPr>
            </w:pPr>
            <w:r w:rsidDel="00000000" w:rsidR="00000000" w:rsidRPr="00000000">
              <w:rPr>
                <w:rtl w:val="0"/>
              </w:rPr>
            </w:r>
          </w:p>
          <w:p w:rsidR="00000000" w:rsidDel="00000000" w:rsidP="00000000" w:rsidRDefault="00000000" w:rsidRPr="00000000" w14:paraId="00000012">
            <w:pPr>
              <w:pageBreakBefore w:val="0"/>
              <w:rPr>
                <w:color w:val="434343"/>
              </w:rPr>
            </w:pPr>
            <w:r w:rsidDel="00000000" w:rsidR="00000000" w:rsidRPr="00000000">
              <w:rPr>
                <w:rtl w:val="0"/>
              </w:rPr>
              <w:t xml:space="preserve">Provide interior and exterior cleaning services that meet company or client specifications. I handled everything from a simple wash and vacuum to more intensive cleaning jobs, including hand washing vehicles to steaming and deodorizing interiors, and applying waxes, polishes, or protective agents. Order parts for customers vehicles as well as receive parts. Make sure parts are stocked and in good condition before going onto vehicles. Update our CCC with new invoices or returns to customers vehicles. </w:t>
            </w:r>
            <w:r w:rsidDel="00000000" w:rsidR="00000000" w:rsidRPr="00000000">
              <w:rPr>
                <w:color w:val="434343"/>
                <w:rtl w:val="0"/>
              </w:rPr>
              <w:t xml:space="preserve">Examine damaged vehicles and remove upholstery, accessories, electrical and hydraulic window-and-seat-operating equipment, and trim to gain access to vehicle body and fenders. Position dolly block against surface of dented area and beat opposite surface to remove dents, using hammer.  Fill depressions with body filler, using putty knife.  Remove damaged fenders, panels, and grills, using wrenches and cutting torch. Bolt or weld replacement parts in position, using wrenches or welding equipment. File, grind and sand repaired surfaces, using power tools and hand tools. Refinish repaired surface, using paint spray gun and sander. And cut and buff vehicles out.</w:t>
            </w:r>
          </w:p>
          <w:p w:rsidR="00000000" w:rsidDel="00000000" w:rsidP="00000000" w:rsidRDefault="00000000" w:rsidRPr="00000000" w14:paraId="00000013">
            <w:pPr>
              <w:pageBreakBefore w:val="0"/>
              <w:rPr>
                <w:color w:val="434343"/>
              </w:rPr>
            </w:pPr>
            <w:r w:rsidDel="00000000" w:rsidR="00000000" w:rsidRPr="00000000">
              <w:rPr>
                <w:rtl w:val="0"/>
              </w:rPr>
            </w:r>
          </w:p>
          <w:p w:rsidR="00000000" w:rsidDel="00000000" w:rsidP="00000000" w:rsidRDefault="00000000" w:rsidRPr="00000000" w14:paraId="00000014">
            <w:pPr>
              <w:pageBreakBefore w:val="0"/>
              <w:rPr>
                <w:color w:val="434343"/>
              </w:rPr>
            </w:pPr>
            <w:r w:rsidDel="00000000" w:rsidR="00000000" w:rsidRPr="00000000">
              <w:rPr>
                <w:b w:val="1"/>
                <w:color w:val="434343"/>
                <w:rtl w:val="0"/>
              </w:rPr>
              <w:t xml:space="preserve">Centralia Ok Tire, Centralia WA- </w:t>
            </w:r>
            <w:r w:rsidDel="00000000" w:rsidR="00000000" w:rsidRPr="00000000">
              <w:rPr>
                <w:color w:val="434343"/>
                <w:rtl w:val="0"/>
              </w:rPr>
              <w:t xml:space="preserve">Sales and Service</w:t>
            </w:r>
          </w:p>
          <w:p w:rsidR="00000000" w:rsidDel="00000000" w:rsidP="00000000" w:rsidRDefault="00000000" w:rsidRPr="00000000" w14:paraId="00000015">
            <w:pPr>
              <w:pageBreakBefore w:val="0"/>
              <w:rPr>
                <w:color w:val="434343"/>
              </w:rPr>
            </w:pPr>
            <w:r w:rsidDel="00000000" w:rsidR="00000000" w:rsidRPr="00000000">
              <w:rPr>
                <w:color w:val="434343"/>
                <w:rtl w:val="0"/>
              </w:rPr>
              <w:t xml:space="preserve">July 2020-June 2022</w:t>
            </w:r>
          </w:p>
          <w:p w:rsidR="00000000" w:rsidDel="00000000" w:rsidP="00000000" w:rsidRDefault="00000000" w:rsidRPr="00000000" w14:paraId="00000016">
            <w:pPr>
              <w:pageBreakBefore w:val="0"/>
              <w:rPr>
                <w:color w:val="434343"/>
              </w:rPr>
            </w:pPr>
            <w:r w:rsidDel="00000000" w:rsidR="00000000" w:rsidRPr="00000000">
              <w:rPr>
                <w:rtl w:val="0"/>
              </w:rPr>
            </w:r>
          </w:p>
          <w:p w:rsidR="00000000" w:rsidDel="00000000" w:rsidP="00000000" w:rsidRDefault="00000000" w:rsidRPr="00000000" w14:paraId="00000017">
            <w:pPr>
              <w:spacing w:line="335.99999999999994" w:lineRule="auto"/>
              <w:rPr>
                <w:rFonts w:ascii="Arial" w:cs="Arial" w:eastAsia="Arial" w:hAnsi="Arial"/>
                <w:color w:val="505863"/>
                <w:sz w:val="23"/>
                <w:szCs w:val="23"/>
              </w:rPr>
            </w:pPr>
            <w:r w:rsidDel="00000000" w:rsidR="00000000" w:rsidRPr="00000000">
              <w:rPr>
                <w:rFonts w:ascii="Arial" w:cs="Arial" w:eastAsia="Arial" w:hAnsi="Arial"/>
                <w:color w:val="505863"/>
                <w:sz w:val="23"/>
                <w:szCs w:val="23"/>
                <w:rtl w:val="0"/>
              </w:rPr>
              <w:t xml:space="preserve">Installation and maintenance of tires and wheels (On heavy machinery, cars, trucks, semi’s) ; repairing, rotating, and inflating tires; attaching and rebalancing wheels; installing/rebuilding and/or relearning/calibrating TPMS; washing tires and wheels; testing and installing batteries; using and maintenance of equipment; assisting other employees; test driving vehicles; and operating service vehicles (boom truck)  to perform offsite and emergency road services. Provides excellent customer service, promotes store sales. Assist mechanics in changing brakes, trailer bearings, putting on lift kits, and alignments. </w:t>
            </w:r>
          </w:p>
          <w:p w:rsidR="00000000" w:rsidDel="00000000" w:rsidP="00000000" w:rsidRDefault="00000000" w:rsidRPr="00000000" w14:paraId="00000018">
            <w:pPr>
              <w:spacing w:line="335.99999999999994" w:lineRule="auto"/>
              <w:rPr>
                <w:rFonts w:ascii="Arial" w:cs="Arial" w:eastAsia="Arial" w:hAnsi="Arial"/>
                <w:color w:val="505863"/>
                <w:sz w:val="23"/>
                <w:szCs w:val="23"/>
              </w:rPr>
            </w:pPr>
            <w:r w:rsidDel="00000000" w:rsidR="00000000" w:rsidRPr="00000000">
              <w:rPr>
                <w:rtl w:val="0"/>
              </w:rPr>
            </w:r>
          </w:p>
          <w:p w:rsidR="00000000" w:rsidDel="00000000" w:rsidP="00000000" w:rsidRDefault="00000000" w:rsidRPr="00000000" w14:paraId="00000019">
            <w:pPr>
              <w:spacing w:line="335.99999999999994" w:lineRule="auto"/>
              <w:rPr>
                <w:rFonts w:ascii="Arial" w:cs="Arial" w:eastAsia="Arial" w:hAnsi="Arial"/>
                <w:color w:val="505863"/>
                <w:sz w:val="23"/>
                <w:szCs w:val="23"/>
              </w:rPr>
            </w:pPr>
            <w:r w:rsidDel="00000000" w:rsidR="00000000" w:rsidRPr="00000000">
              <w:rPr>
                <w:rFonts w:ascii="Arial" w:cs="Arial" w:eastAsia="Arial" w:hAnsi="Arial"/>
                <w:b w:val="1"/>
                <w:color w:val="505863"/>
                <w:sz w:val="23"/>
                <w:szCs w:val="23"/>
                <w:rtl w:val="0"/>
              </w:rPr>
              <w:t xml:space="preserve">Cascade Hardwoods LLC, Chehalis WA- </w:t>
            </w:r>
            <w:r w:rsidDel="00000000" w:rsidR="00000000" w:rsidRPr="00000000">
              <w:rPr>
                <w:rFonts w:ascii="Arial" w:cs="Arial" w:eastAsia="Arial" w:hAnsi="Arial"/>
                <w:color w:val="505863"/>
                <w:sz w:val="23"/>
                <w:szCs w:val="23"/>
                <w:rtl w:val="0"/>
              </w:rPr>
              <w:t xml:space="preserve">Sander/Utility </w:t>
            </w:r>
          </w:p>
          <w:p w:rsidR="00000000" w:rsidDel="00000000" w:rsidP="00000000" w:rsidRDefault="00000000" w:rsidRPr="00000000" w14:paraId="0000001A">
            <w:pPr>
              <w:spacing w:line="335.99999999999994" w:lineRule="auto"/>
              <w:rPr>
                <w:rFonts w:ascii="Arial" w:cs="Arial" w:eastAsia="Arial" w:hAnsi="Arial"/>
                <w:color w:val="505863"/>
                <w:sz w:val="23"/>
                <w:szCs w:val="23"/>
              </w:rPr>
            </w:pPr>
            <w:r w:rsidDel="00000000" w:rsidR="00000000" w:rsidRPr="00000000">
              <w:rPr>
                <w:rFonts w:ascii="Arial" w:cs="Arial" w:eastAsia="Arial" w:hAnsi="Arial"/>
                <w:color w:val="505863"/>
                <w:sz w:val="23"/>
                <w:szCs w:val="23"/>
                <w:rtl w:val="0"/>
              </w:rPr>
              <w:t xml:space="preserve">June 2022-Current Employer </w:t>
            </w:r>
          </w:p>
          <w:p w:rsidR="00000000" w:rsidDel="00000000" w:rsidP="00000000" w:rsidRDefault="00000000" w:rsidRPr="00000000" w14:paraId="0000001B">
            <w:pPr>
              <w:spacing w:line="335.99999999999994" w:lineRule="auto"/>
              <w:rPr>
                <w:rFonts w:ascii="Arial" w:cs="Arial" w:eastAsia="Arial" w:hAnsi="Arial"/>
                <w:color w:val="505863"/>
                <w:sz w:val="23"/>
                <w:szCs w:val="23"/>
              </w:rPr>
            </w:pPr>
            <w:r w:rsidDel="00000000" w:rsidR="00000000" w:rsidRPr="00000000">
              <w:rPr>
                <w:rFonts w:ascii="Arial" w:cs="Arial" w:eastAsia="Arial" w:hAnsi="Arial"/>
                <w:color w:val="505863"/>
                <w:sz w:val="23"/>
                <w:szCs w:val="23"/>
                <w:rtl w:val="0"/>
              </w:rPr>
              <w:t xml:space="preserve">Be proficient in running the sander, operating the forklifts, tallying/packaging units of lumber for shipping. Pull lumber on main chain and lock out machinery throughout the mill. </w:t>
            </w:r>
          </w:p>
          <w:p w:rsidR="00000000" w:rsidDel="00000000" w:rsidP="00000000" w:rsidRDefault="00000000" w:rsidRPr="00000000" w14:paraId="0000001C">
            <w:pPr>
              <w:rPr>
                <w:color w:val="4a86e8"/>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color w:val="434343"/>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color w:val="4a86e8"/>
              </w:rPr>
            </w:pPr>
            <w:r w:rsidDel="00000000" w:rsidR="00000000" w:rsidRPr="00000000">
              <w:rPr>
                <w:b w:val="1"/>
                <w:color w:val="4a86e8"/>
                <w:rtl w:val="0"/>
              </w:rPr>
              <w:t xml:space="preserve">References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Dustyn Breidel: 360-880-1231</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Heather Johnson: 360-880-9026</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Makayla Greenwood:360-219-5198</w:t>
            </w:r>
          </w:p>
          <w:p w:rsidR="00000000" w:rsidDel="00000000" w:rsidP="00000000" w:rsidRDefault="00000000" w:rsidRPr="00000000" w14:paraId="0000002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heading=h.tyjcwt" w:id="2"/>
            <w:bookmarkEnd w:id="2"/>
            <w:r w:rsidDel="00000000" w:rsidR="00000000" w:rsidRPr="00000000">
              <w:rPr>
                <w:rtl w:val="0"/>
              </w:rPr>
              <w:t xml:space="preserve">EDUCATION</w:t>
            </w:r>
          </w:p>
          <w:p w:rsidR="00000000" w:rsidDel="00000000" w:rsidP="00000000" w:rsidRDefault="00000000" w:rsidRPr="00000000" w14:paraId="00000023">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heading=h.3dy6vkm" w:id="3"/>
            <w:bookmarkEnd w:id="3"/>
            <w:r w:rsidDel="00000000" w:rsidR="00000000" w:rsidRPr="00000000">
              <w:rPr>
                <w:rtl w:val="0"/>
              </w:rPr>
              <w:t xml:space="preserve">Onalaska High School, Onalaska, WA</w:t>
            </w:r>
            <w:r w:rsidDel="00000000" w:rsidR="00000000" w:rsidRPr="00000000">
              <w:rPr>
                <w:b w:val="0"/>
                <w:rtl w:val="0"/>
              </w:rPr>
              <w:t xml:space="preserve"> - Diploma</w:t>
            </w:r>
            <w:r w:rsidDel="00000000" w:rsidR="00000000" w:rsidRPr="00000000">
              <w:rPr>
                <w:rtl w:val="0"/>
              </w:rPr>
            </w:r>
          </w:p>
          <w:p w:rsidR="00000000" w:rsidDel="00000000" w:rsidP="00000000" w:rsidRDefault="00000000" w:rsidRPr="00000000" w14:paraId="00000024">
            <w:pPr>
              <w:pStyle w:val="Heading3"/>
              <w:pageBreakBefore w:val="0"/>
              <w:pBdr>
                <w:top w:space="0" w:sz="0" w:val="nil"/>
                <w:left w:space="0" w:sz="0" w:val="nil"/>
                <w:bottom w:space="0" w:sz="0" w:val="nil"/>
                <w:right w:space="0" w:sz="0" w:val="nil"/>
                <w:between w:space="0" w:sz="0" w:val="nil"/>
              </w:pBdr>
              <w:shd w:fill="auto" w:val="clear"/>
              <w:rPr/>
            </w:pPr>
            <w:bookmarkStart w:colFirst="0" w:colLast="0" w:name="_heading=h.1t3h5sf" w:id="4"/>
            <w:bookmarkEnd w:id="4"/>
            <w:r w:rsidDel="00000000" w:rsidR="00000000" w:rsidRPr="00000000">
              <w:rPr>
                <w:rtl w:val="0"/>
              </w:rPr>
              <w:t xml:space="preserve">September 2011- June 2015</w:t>
            </w:r>
          </w:p>
          <w:p w:rsidR="00000000" w:rsidDel="00000000" w:rsidP="00000000" w:rsidRDefault="00000000" w:rsidRPr="00000000" w14:paraId="00000025">
            <w:pPr>
              <w:pStyle w:val="Heading1"/>
              <w:pageBreakBefore w:val="0"/>
              <w:pBdr>
                <w:top w:space="0" w:sz="0" w:val="nil"/>
                <w:left w:space="0" w:sz="0" w:val="nil"/>
                <w:bottom w:space="0" w:sz="0" w:val="nil"/>
                <w:right w:space="0" w:sz="0" w:val="nil"/>
                <w:between w:space="0" w:sz="0" w:val="nil"/>
              </w:pBdr>
              <w:shd w:fill="auto" w:val="clear"/>
              <w:rPr>
                <w:sz w:val="20"/>
                <w:szCs w:val="20"/>
              </w:rPr>
            </w:pPr>
            <w:bookmarkStart w:colFirst="0" w:colLast="0" w:name="_heading=h.4d34og8" w:id="5"/>
            <w:bookmarkEnd w:id="5"/>
            <w:r w:rsidDel="00000000" w:rsidR="00000000" w:rsidRPr="00000000">
              <w:rPr>
                <w:sz w:val="20"/>
                <w:szCs w:val="20"/>
                <w:rtl w:val="0"/>
              </w:rPr>
              <w:t xml:space="preserve">Awards, Acknowledgements &amp; Certifications </w:t>
            </w:r>
          </w:p>
          <w:p w:rsidR="00000000" w:rsidDel="00000000" w:rsidP="00000000" w:rsidRDefault="00000000" w:rsidRPr="00000000" w14:paraId="00000026">
            <w:pPr>
              <w:pageBreakBefore w:val="0"/>
              <w:spacing w:before="0" w:line="240" w:lineRule="auto"/>
              <w:rPr/>
            </w:pPr>
            <w:r w:rsidDel="00000000" w:rsidR="00000000" w:rsidRPr="00000000">
              <w:rPr>
                <w:rtl w:val="0"/>
              </w:rPr>
              <w:t xml:space="preserve"> </w:t>
            </w:r>
          </w:p>
          <w:p w:rsidR="00000000" w:rsidDel="00000000" w:rsidP="00000000" w:rsidRDefault="00000000" w:rsidRPr="00000000" w14:paraId="00000027">
            <w:pPr>
              <w:pageBreakBefore w:val="0"/>
              <w:numPr>
                <w:ilvl w:val="0"/>
                <w:numId w:val="2"/>
              </w:numPr>
              <w:spacing w:before="0" w:line="240" w:lineRule="auto"/>
              <w:ind w:left="720" w:hanging="360"/>
              <w:rPr/>
            </w:pPr>
            <w:r w:rsidDel="00000000" w:rsidR="00000000" w:rsidRPr="00000000">
              <w:rPr>
                <w:rtl w:val="0"/>
              </w:rPr>
              <w:t xml:space="preserve">Varsity Football, 4 Years</w:t>
            </w:r>
          </w:p>
          <w:p w:rsidR="00000000" w:rsidDel="00000000" w:rsidP="00000000" w:rsidRDefault="00000000" w:rsidRPr="00000000" w14:paraId="00000028">
            <w:pPr>
              <w:pageBreakBefore w:val="0"/>
              <w:numPr>
                <w:ilvl w:val="0"/>
                <w:numId w:val="2"/>
              </w:numPr>
              <w:spacing w:before="0" w:line="240" w:lineRule="auto"/>
              <w:ind w:left="720" w:hanging="360"/>
              <w:rPr/>
            </w:pPr>
            <w:r w:rsidDel="00000000" w:rsidR="00000000" w:rsidRPr="00000000">
              <w:rPr>
                <w:rtl w:val="0"/>
              </w:rPr>
              <w:t xml:space="preserve">Varsity Track, 3 Years</w:t>
            </w:r>
          </w:p>
          <w:p w:rsidR="00000000" w:rsidDel="00000000" w:rsidP="00000000" w:rsidRDefault="00000000" w:rsidRPr="00000000" w14:paraId="00000029">
            <w:pPr>
              <w:pageBreakBefore w:val="0"/>
              <w:numPr>
                <w:ilvl w:val="0"/>
                <w:numId w:val="2"/>
              </w:numPr>
              <w:spacing w:before="0" w:line="240" w:lineRule="auto"/>
              <w:ind w:left="720" w:hanging="360"/>
              <w:rPr/>
            </w:pPr>
            <w:r w:rsidDel="00000000" w:rsidR="00000000" w:rsidRPr="00000000">
              <w:rPr>
                <w:rtl w:val="0"/>
              </w:rPr>
              <w:t xml:space="preserve">Varsity XC, 1 Year</w:t>
            </w:r>
          </w:p>
          <w:p w:rsidR="00000000" w:rsidDel="00000000" w:rsidP="00000000" w:rsidRDefault="00000000" w:rsidRPr="00000000" w14:paraId="0000002A">
            <w:pPr>
              <w:pageBreakBefore w:val="0"/>
              <w:numPr>
                <w:ilvl w:val="0"/>
                <w:numId w:val="2"/>
              </w:numPr>
              <w:spacing w:before="0" w:line="240" w:lineRule="auto"/>
              <w:ind w:left="720" w:hanging="360"/>
              <w:rPr>
                <w:u w:val="none"/>
              </w:rPr>
            </w:pPr>
            <w:r w:rsidDel="00000000" w:rsidR="00000000" w:rsidRPr="00000000">
              <w:rPr>
                <w:rtl w:val="0"/>
              </w:rPr>
              <w:t xml:space="preserve">Forklift Certified (Through Cascade Hardwoods)</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heading=h.17dp8vu" w:id="6"/>
            <w:bookmarkEnd w:id="6"/>
            <w:r w:rsidDel="00000000" w:rsidR="00000000" w:rsidRPr="00000000">
              <w:rPr>
                <w:rtl w:val="0"/>
              </w:rPr>
              <w:t xml:space="preserve">LANGUAGES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20" w:line="312" w:lineRule="auto"/>
              <w:ind w:left="720" w:right="300" w:hanging="360"/>
              <w:jc w:val="left"/>
              <w:rPr/>
            </w:pPr>
            <w:r w:rsidDel="00000000" w:rsidR="00000000" w:rsidRPr="00000000">
              <w:rPr>
                <w:rtl w:val="0"/>
              </w:rPr>
              <w:t xml:space="preserve">English</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itemillern@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p7kxbytZsmQf6HVMKQjSv3VAw==">CgMxLjAyCGguZ2pkZ3hzMgloLjMwajB6bGwyCGgudHlqY3d0MgloLjNkeTZ2a20yCWguMXQzaDVzZjIJaC40ZDM0b2c4MgloLjE3ZHA4dnU4AHIhMWI2TkNzb3hJbGFjR3NkVW4xdFJfUHNXdUxBYkM4cUFK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