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4816" w14:textId="77777777" w:rsidR="0024764F" w:rsidRPr="003B0721" w:rsidRDefault="00704072" w:rsidP="002B6748">
      <w:pPr>
        <w:pStyle w:val="Name"/>
        <w:spacing w:before="0" w:after="0"/>
        <w:rPr>
          <w:sz w:val="28"/>
          <w:szCs w:val="28"/>
        </w:rPr>
      </w:pPr>
      <w:r w:rsidRPr="003B0721">
        <w:rPr>
          <w:sz w:val="28"/>
          <w:szCs w:val="28"/>
        </w:rPr>
        <w:t>Brett Gjesvold</w:t>
      </w:r>
    </w:p>
    <w:tbl>
      <w:tblPr>
        <w:tblStyle w:val="ResumeTable"/>
        <w:tblW w:w="5007" w:type="pct"/>
        <w:tblLayout w:type="fixed"/>
        <w:tblLook w:val="04A0" w:firstRow="1" w:lastRow="0" w:firstColumn="1" w:lastColumn="0" w:noHBand="0" w:noVBand="1"/>
      </w:tblPr>
      <w:tblGrid>
        <w:gridCol w:w="810"/>
        <w:gridCol w:w="270"/>
        <w:gridCol w:w="9014"/>
      </w:tblGrid>
      <w:tr w:rsidR="00D1536C" w14:paraId="1D41CB82" w14:textId="77777777" w:rsidTr="002B6748">
        <w:tc>
          <w:tcPr>
            <w:tcW w:w="810" w:type="dxa"/>
          </w:tcPr>
          <w:p w14:paraId="2E753149" w14:textId="2372D3B4" w:rsidR="00D1536C" w:rsidRDefault="00D1536C" w:rsidP="002B6748">
            <w:pPr>
              <w:pStyle w:val="Heading1"/>
              <w:spacing w:before="0" w:after="0"/>
            </w:pPr>
          </w:p>
        </w:tc>
        <w:tc>
          <w:tcPr>
            <w:tcW w:w="270" w:type="dxa"/>
          </w:tcPr>
          <w:p w14:paraId="60F08752" w14:textId="77777777" w:rsidR="00D1536C" w:rsidRPr="00162B86" w:rsidRDefault="00D1536C" w:rsidP="002B6748">
            <w:pPr>
              <w:spacing w:before="0" w:after="0"/>
            </w:pPr>
          </w:p>
        </w:tc>
        <w:tc>
          <w:tcPr>
            <w:tcW w:w="9014" w:type="dxa"/>
          </w:tcPr>
          <w:p w14:paraId="068451C6" w14:textId="506E3EE3" w:rsidR="00D1536C" w:rsidRPr="00162B86" w:rsidRDefault="00D1536C" w:rsidP="002B6748">
            <w:pPr>
              <w:spacing w:before="0" w:after="0"/>
            </w:pPr>
          </w:p>
        </w:tc>
      </w:tr>
      <w:tr w:rsidR="00D1536C" w14:paraId="2DBFFD90" w14:textId="77777777" w:rsidTr="00816AF7">
        <w:trPr>
          <w:trHeight w:val="746"/>
        </w:trPr>
        <w:tc>
          <w:tcPr>
            <w:tcW w:w="810" w:type="dxa"/>
          </w:tcPr>
          <w:p w14:paraId="00290502" w14:textId="4836C24E" w:rsidR="00D1536C" w:rsidRDefault="00D1536C" w:rsidP="002D5205">
            <w:pPr>
              <w:pStyle w:val="Heading1"/>
              <w:spacing w:before="0" w:after="0"/>
            </w:pPr>
            <w:r w:rsidRPr="00162B86">
              <w:rPr>
                <w:sz w:val="18"/>
                <w:szCs w:val="18"/>
              </w:rPr>
              <w:t>Work History</w:t>
            </w:r>
          </w:p>
        </w:tc>
        <w:tc>
          <w:tcPr>
            <w:tcW w:w="270" w:type="dxa"/>
          </w:tcPr>
          <w:p w14:paraId="40B1DBD8" w14:textId="77777777" w:rsidR="00D1536C" w:rsidRPr="00162B86" w:rsidRDefault="00D1536C" w:rsidP="002D5205">
            <w:pPr>
              <w:spacing w:before="0" w:after="0"/>
            </w:pPr>
          </w:p>
        </w:tc>
        <w:tc>
          <w:tcPr>
            <w:tcW w:w="9014" w:type="dxa"/>
          </w:tcPr>
          <w:p w14:paraId="080D9189" w14:textId="4B5875DF" w:rsidR="00FB57E3" w:rsidRDefault="00FB57E3" w:rsidP="00453BA4">
            <w:pPr>
              <w:pStyle w:val="Heading2"/>
              <w:spacing w:after="0"/>
              <w:rPr>
                <w:sz w:val="16"/>
                <w:szCs w:val="16"/>
              </w:rPr>
            </w:pPr>
            <w:r>
              <w:rPr>
                <w:sz w:val="16"/>
                <w:szCs w:val="16"/>
              </w:rPr>
              <w:t>Goods quarry</w:t>
            </w:r>
          </w:p>
          <w:p w14:paraId="1BAEC40E" w14:textId="29F89BA7" w:rsidR="00FB57E3" w:rsidRPr="00FB57E3" w:rsidRDefault="00FB57E3" w:rsidP="00FB57E3">
            <w:r w:rsidRPr="00FB57E3">
              <w:rPr>
                <w:b/>
                <w:bCs/>
              </w:rPr>
              <w:t>06/22-1</w:t>
            </w:r>
            <w:r w:rsidR="00544DD3">
              <w:rPr>
                <w:b/>
                <w:bCs/>
              </w:rPr>
              <w:t>2</w:t>
            </w:r>
            <w:r w:rsidRPr="00FB57E3">
              <w:rPr>
                <w:b/>
                <w:bCs/>
              </w:rPr>
              <w:t>/22</w:t>
            </w:r>
            <w:r>
              <w:rPr>
                <w:b/>
                <w:bCs/>
              </w:rPr>
              <w:br/>
            </w:r>
            <w:r>
              <w:t>Heavy equipment mechanic, operate loader, operate excavator, on-site dump truck driver, emergency mechanic, organize tools, etc</w:t>
            </w:r>
          </w:p>
          <w:p w14:paraId="5B7D2470" w14:textId="56D36D1B" w:rsidR="0094117D" w:rsidRPr="0094117D" w:rsidRDefault="0094117D" w:rsidP="00453BA4">
            <w:pPr>
              <w:pStyle w:val="Heading2"/>
              <w:spacing w:after="0"/>
              <w:rPr>
                <w:b w:val="0"/>
                <w:bCs w:val="0"/>
                <w:sz w:val="16"/>
                <w:szCs w:val="16"/>
              </w:rPr>
            </w:pPr>
            <w:r>
              <w:rPr>
                <w:sz w:val="16"/>
                <w:szCs w:val="16"/>
              </w:rPr>
              <w:t>Meyer professional Services</w:t>
            </w:r>
            <w:r>
              <w:rPr>
                <w:sz w:val="16"/>
                <w:szCs w:val="16"/>
              </w:rPr>
              <w:br/>
            </w:r>
            <w:r w:rsidR="00816AF7" w:rsidRPr="00816AF7">
              <w:rPr>
                <w:sz w:val="16"/>
                <w:szCs w:val="16"/>
              </w:rPr>
              <w:t>12/21</w:t>
            </w:r>
            <w:r w:rsidR="00CA1AB8" w:rsidRPr="00816AF7">
              <w:rPr>
                <w:sz w:val="16"/>
                <w:szCs w:val="16"/>
              </w:rPr>
              <w:t>-06/09/22</w:t>
            </w:r>
            <w:r w:rsidR="00CA1AB8">
              <w:rPr>
                <w:b w:val="0"/>
                <w:bCs w:val="0"/>
                <w:sz w:val="16"/>
                <w:szCs w:val="16"/>
              </w:rPr>
              <w:br/>
            </w:r>
            <w:r w:rsidR="00CA1AB8" w:rsidRPr="00CA1AB8">
              <w:rPr>
                <w:b w:val="0"/>
                <w:bCs w:val="0"/>
                <w:sz w:val="16"/>
                <w:szCs w:val="16"/>
              </w:rPr>
              <w:t>Ran bobcat/excavator to move materials, de-iced sidewalks and parking lots, pressure wash: sidewalks, parking lots, Safeway Dairy’s, remove graffiti, replace ceiling tiles, porter service (clean up garbage around garbage cans, parking lots, dumpster enclosures, etc), snow plow, haul trailer with pressure washer up north and back, paint, clean gutters/ roofs, etc</w:t>
            </w:r>
            <w:r w:rsidR="00CA1AB8">
              <w:rPr>
                <w:b w:val="0"/>
                <w:bCs w:val="0"/>
                <w:sz w:val="16"/>
                <w:szCs w:val="16"/>
              </w:rPr>
              <w:br/>
            </w:r>
          </w:p>
          <w:p w14:paraId="679E6BDD" w14:textId="2C7D3C40" w:rsidR="002D5205" w:rsidRPr="00453BA4" w:rsidRDefault="002D5205" w:rsidP="00453BA4">
            <w:pPr>
              <w:pStyle w:val="Heading2"/>
              <w:spacing w:after="0"/>
              <w:rPr>
                <w:sz w:val="16"/>
                <w:szCs w:val="16"/>
              </w:rPr>
            </w:pPr>
            <w:r w:rsidRPr="002D5205">
              <w:rPr>
                <w:sz w:val="16"/>
                <w:szCs w:val="16"/>
              </w:rPr>
              <w:t>Dreamscape Tree service</w:t>
            </w:r>
          </w:p>
          <w:p w14:paraId="6C7B342A" w14:textId="33DF107E" w:rsidR="002D5205" w:rsidRPr="004142C9" w:rsidRDefault="002D5205" w:rsidP="002D5205">
            <w:pPr>
              <w:spacing w:after="0"/>
              <w:rPr>
                <w:sz w:val="16"/>
                <w:szCs w:val="16"/>
              </w:rPr>
            </w:pPr>
            <w:r w:rsidRPr="002D5205">
              <w:rPr>
                <w:b/>
                <w:bCs/>
                <w:sz w:val="16"/>
                <w:szCs w:val="16"/>
              </w:rPr>
              <w:t>10/21- 11</w:t>
            </w:r>
            <w:r>
              <w:rPr>
                <w:sz w:val="16"/>
                <w:szCs w:val="16"/>
              </w:rPr>
              <w:br/>
            </w:r>
            <w:r w:rsidR="004142C9">
              <w:rPr>
                <w:sz w:val="16"/>
                <w:szCs w:val="16"/>
              </w:rPr>
              <w:t>Drag downed branches to chipper, stack firewood, make deliveries, operate chipper and chainsaws, down trees, etc</w:t>
            </w:r>
          </w:p>
          <w:p w14:paraId="665D84BC" w14:textId="46C3FBC4" w:rsidR="00397608" w:rsidRPr="002D5205" w:rsidRDefault="00397608" w:rsidP="002D5205">
            <w:pPr>
              <w:pStyle w:val="Heading2"/>
              <w:spacing w:after="0"/>
              <w:rPr>
                <w:sz w:val="16"/>
                <w:szCs w:val="16"/>
              </w:rPr>
            </w:pPr>
            <w:r w:rsidRPr="002D5205">
              <w:rPr>
                <w:sz w:val="16"/>
                <w:szCs w:val="16"/>
              </w:rPr>
              <w:t>R. Johnson Construction</w:t>
            </w:r>
            <w:r w:rsidRPr="002D5205">
              <w:rPr>
                <w:sz w:val="16"/>
                <w:szCs w:val="16"/>
              </w:rPr>
              <w:br/>
              <w:t xml:space="preserve">7/19/21- </w:t>
            </w:r>
            <w:r w:rsidR="00433754" w:rsidRPr="002D5205">
              <w:rPr>
                <w:sz w:val="16"/>
                <w:szCs w:val="16"/>
              </w:rPr>
              <w:t>9/1/21</w:t>
            </w:r>
            <w:r w:rsidR="00433754" w:rsidRPr="002D5205">
              <w:rPr>
                <w:noProof/>
                <w:sz w:val="16"/>
                <w:szCs w:val="16"/>
              </w:rPr>
              <w:drawing>
                <wp:inline distT="0" distB="0" distL="0" distR="0" wp14:anchorId="5D5007A6" wp14:editId="3D45D6D0">
                  <wp:extent cx="572389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3890" cy="304800"/>
                          </a:xfrm>
                          <a:prstGeom prst="rect">
                            <a:avLst/>
                          </a:prstGeom>
                          <a:noFill/>
                          <a:ln>
                            <a:noFill/>
                          </a:ln>
                        </pic:spPr>
                      </pic:pic>
                    </a:graphicData>
                  </a:graphic>
                </wp:inline>
              </w:drawing>
            </w:r>
          </w:p>
          <w:p w14:paraId="34638877" w14:textId="52501C61" w:rsidR="002B6748" w:rsidRPr="002D5205" w:rsidRDefault="002B6748" w:rsidP="002D5205">
            <w:pPr>
              <w:pStyle w:val="Heading2"/>
              <w:spacing w:before="0" w:after="0"/>
              <w:rPr>
                <w:sz w:val="16"/>
                <w:szCs w:val="16"/>
              </w:rPr>
            </w:pPr>
            <w:r w:rsidRPr="002D5205">
              <w:rPr>
                <w:sz w:val="16"/>
                <w:szCs w:val="16"/>
              </w:rPr>
              <w:t>Meyer Professional Services</w:t>
            </w:r>
            <w:r w:rsidRPr="002D5205">
              <w:rPr>
                <w:sz w:val="16"/>
                <w:szCs w:val="16"/>
              </w:rPr>
              <w:br/>
            </w:r>
            <w:r w:rsidRPr="002D5205">
              <w:rPr>
                <w:b w:val="0"/>
                <w:bCs w:val="0"/>
                <w:sz w:val="16"/>
                <w:szCs w:val="16"/>
              </w:rPr>
              <w:t xml:space="preserve">10/2020- </w:t>
            </w:r>
            <w:r w:rsidR="00397608" w:rsidRPr="002D5205">
              <w:rPr>
                <w:b w:val="0"/>
                <w:bCs w:val="0"/>
                <w:sz w:val="16"/>
                <w:szCs w:val="16"/>
              </w:rPr>
              <w:t>7/16/21</w:t>
            </w:r>
            <w:r w:rsidRPr="002D5205">
              <w:rPr>
                <w:b w:val="0"/>
                <w:bCs w:val="0"/>
                <w:sz w:val="16"/>
                <w:szCs w:val="16"/>
              </w:rPr>
              <w:br/>
            </w:r>
            <w:r w:rsidRPr="002D5205">
              <w:rPr>
                <w:rFonts w:ascii="Arial" w:hAnsi="Arial" w:cs="Arial"/>
                <w:noProof/>
                <w:sz w:val="16"/>
                <w:szCs w:val="16"/>
              </w:rPr>
              <w:drawing>
                <wp:inline distT="0" distB="0" distL="0" distR="0" wp14:anchorId="6DD6A49F" wp14:editId="5D7AB8AB">
                  <wp:extent cx="55054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0" cy="628650"/>
                          </a:xfrm>
                          <a:prstGeom prst="rect">
                            <a:avLst/>
                          </a:prstGeom>
                          <a:noFill/>
                          <a:ln>
                            <a:noFill/>
                          </a:ln>
                        </pic:spPr>
                      </pic:pic>
                    </a:graphicData>
                  </a:graphic>
                </wp:inline>
              </w:drawing>
            </w:r>
          </w:p>
          <w:p w14:paraId="73873CFA" w14:textId="7691046C" w:rsidR="00D1536C" w:rsidRPr="002D5205" w:rsidRDefault="00D1536C" w:rsidP="002D5205">
            <w:pPr>
              <w:pStyle w:val="Heading2"/>
              <w:spacing w:before="0" w:after="0"/>
              <w:rPr>
                <w:sz w:val="16"/>
                <w:szCs w:val="16"/>
              </w:rPr>
            </w:pPr>
            <w:r w:rsidRPr="002D5205">
              <w:rPr>
                <w:sz w:val="16"/>
                <w:szCs w:val="16"/>
              </w:rPr>
              <w:t>AeroTek</w:t>
            </w:r>
          </w:p>
          <w:p w14:paraId="263B3862" w14:textId="77777777" w:rsidR="00D1536C" w:rsidRPr="002D5205" w:rsidRDefault="00D1536C" w:rsidP="002D5205">
            <w:pPr>
              <w:pStyle w:val="Heading2"/>
              <w:spacing w:before="0" w:after="0"/>
              <w:rPr>
                <w:b w:val="0"/>
                <w:bCs w:val="0"/>
                <w:sz w:val="16"/>
                <w:szCs w:val="16"/>
              </w:rPr>
            </w:pPr>
            <w:r w:rsidRPr="002D5205">
              <w:rPr>
                <w:b w:val="0"/>
                <w:bCs w:val="0"/>
                <w:sz w:val="16"/>
                <w:szCs w:val="16"/>
              </w:rPr>
              <w:t>08/2019-01/2020</w:t>
            </w:r>
          </w:p>
          <w:p w14:paraId="48EEE14A" w14:textId="0D1948C8" w:rsidR="00D1536C" w:rsidRPr="002D5205" w:rsidRDefault="00D1536C" w:rsidP="002D5205">
            <w:pPr>
              <w:spacing w:before="0" w:after="0"/>
              <w:rPr>
                <w:sz w:val="16"/>
                <w:szCs w:val="16"/>
              </w:rPr>
            </w:pPr>
            <w:r w:rsidRPr="002D5205">
              <w:rPr>
                <w:sz w:val="16"/>
                <w:szCs w:val="16"/>
              </w:rPr>
              <w:t>Put up signs on all roads for the Skookumchuck Wind Project for RES. Escorted semis up the hill to sites, pumped water out of retaining pond into sediment bags, built fences, Was in charge of 6 employees directing them on what needs to be done. Ran roller to help make new roads</w:t>
            </w:r>
            <w:r w:rsidR="003D53D4" w:rsidRPr="002D5205">
              <w:rPr>
                <w:sz w:val="16"/>
                <w:szCs w:val="16"/>
              </w:rPr>
              <w:t>.</w:t>
            </w:r>
          </w:p>
          <w:p w14:paraId="0F45BDFC" w14:textId="77777777" w:rsidR="00D1536C" w:rsidRPr="002D5205" w:rsidRDefault="00D1536C" w:rsidP="002D5205">
            <w:pPr>
              <w:pStyle w:val="Heading2"/>
              <w:spacing w:before="0" w:after="0"/>
              <w:rPr>
                <w:sz w:val="16"/>
                <w:szCs w:val="16"/>
              </w:rPr>
            </w:pPr>
            <w:r w:rsidRPr="002D5205">
              <w:rPr>
                <w:sz w:val="16"/>
                <w:szCs w:val="16"/>
              </w:rPr>
              <w:t>RIGHTAWAY pAINTING</w:t>
            </w:r>
          </w:p>
          <w:p w14:paraId="78824A66" w14:textId="13F6779A" w:rsidR="00D1536C" w:rsidRPr="002D5205" w:rsidRDefault="00D1536C" w:rsidP="002D5205">
            <w:pPr>
              <w:spacing w:before="0" w:after="0"/>
              <w:rPr>
                <w:sz w:val="16"/>
                <w:szCs w:val="16"/>
              </w:rPr>
            </w:pPr>
            <w:r w:rsidRPr="002D5205">
              <w:rPr>
                <w:sz w:val="16"/>
                <w:szCs w:val="16"/>
              </w:rPr>
              <w:t>03/19-05/19</w:t>
            </w:r>
            <w:r w:rsidRPr="002D5205">
              <w:rPr>
                <w:sz w:val="16"/>
                <w:szCs w:val="16"/>
              </w:rPr>
              <w:br/>
              <w:t>Masked off areas not painting, painted/stained trim, walls exterior and interior, decks, removed paint when needed, sanding, etc</w:t>
            </w:r>
          </w:p>
          <w:p w14:paraId="396D2437" w14:textId="77777777" w:rsidR="00D1536C" w:rsidRPr="002D5205" w:rsidRDefault="00D1536C" w:rsidP="002D5205">
            <w:pPr>
              <w:pStyle w:val="Heading2"/>
              <w:spacing w:before="0" w:after="0"/>
              <w:rPr>
                <w:sz w:val="16"/>
                <w:szCs w:val="16"/>
              </w:rPr>
            </w:pPr>
            <w:r w:rsidRPr="002D5205">
              <w:rPr>
                <w:sz w:val="16"/>
                <w:szCs w:val="16"/>
              </w:rPr>
              <w:t>A Fine finish</w:t>
            </w:r>
          </w:p>
          <w:p w14:paraId="199BE7EE" w14:textId="25B3B6FD" w:rsidR="00D1536C" w:rsidRPr="002D5205" w:rsidRDefault="00D1536C" w:rsidP="002D5205">
            <w:pPr>
              <w:spacing w:before="0" w:after="0"/>
              <w:rPr>
                <w:sz w:val="16"/>
                <w:szCs w:val="16"/>
              </w:rPr>
            </w:pPr>
            <w:r w:rsidRPr="002D5205">
              <w:rPr>
                <w:sz w:val="16"/>
                <w:szCs w:val="16"/>
              </w:rPr>
              <w:t>02/19-03/19</w:t>
            </w:r>
            <w:r w:rsidRPr="002D5205">
              <w:rPr>
                <w:sz w:val="16"/>
                <w:szCs w:val="16"/>
              </w:rPr>
              <w:br/>
              <w:t>Masked off areas not painting, painted/stained trim, walls exterior and interior, decks, removed paint when needed, sanding, etc</w:t>
            </w:r>
          </w:p>
          <w:p w14:paraId="0D1D4DE3" w14:textId="77777777" w:rsidR="00D1536C" w:rsidRPr="002D5205" w:rsidRDefault="00D1536C" w:rsidP="002D5205">
            <w:pPr>
              <w:pStyle w:val="Heading2"/>
              <w:spacing w:before="0" w:after="0"/>
              <w:rPr>
                <w:sz w:val="16"/>
                <w:szCs w:val="16"/>
              </w:rPr>
            </w:pPr>
            <w:r w:rsidRPr="002D5205">
              <w:rPr>
                <w:sz w:val="16"/>
                <w:szCs w:val="16"/>
              </w:rPr>
              <w:t>Deford Construction</w:t>
            </w:r>
          </w:p>
          <w:p w14:paraId="49E34E18" w14:textId="27BFFCAC" w:rsidR="00D1536C" w:rsidRPr="002D5205" w:rsidRDefault="00D1536C" w:rsidP="002D5205">
            <w:pPr>
              <w:spacing w:before="0" w:after="0"/>
              <w:rPr>
                <w:sz w:val="16"/>
                <w:szCs w:val="16"/>
              </w:rPr>
            </w:pPr>
            <w:r w:rsidRPr="002D5205">
              <w:rPr>
                <w:sz w:val="16"/>
                <w:szCs w:val="16"/>
              </w:rPr>
              <w:t>11/18-2/19</w:t>
            </w:r>
            <w:r w:rsidRPr="002D5205">
              <w:rPr>
                <w:sz w:val="16"/>
                <w:szCs w:val="16"/>
              </w:rPr>
              <w:br/>
              <w:t>Framed Houses, cut boards to length, moved material, used power tools, read measuring tapes</w:t>
            </w:r>
          </w:p>
          <w:p w14:paraId="3037D5AC" w14:textId="77777777" w:rsidR="00D1536C" w:rsidRPr="002D5205" w:rsidRDefault="00D1536C" w:rsidP="002D5205">
            <w:pPr>
              <w:pStyle w:val="Heading2"/>
              <w:spacing w:before="0" w:after="0"/>
              <w:rPr>
                <w:sz w:val="16"/>
                <w:szCs w:val="16"/>
              </w:rPr>
            </w:pPr>
            <w:r w:rsidRPr="002D5205">
              <w:rPr>
                <w:sz w:val="16"/>
                <w:szCs w:val="16"/>
              </w:rPr>
              <w:t>Washington Cedar Supply</w:t>
            </w:r>
          </w:p>
          <w:p w14:paraId="690CF0FD" w14:textId="77777777" w:rsidR="00D1536C" w:rsidRPr="002D5205" w:rsidRDefault="00D1536C" w:rsidP="002D5205">
            <w:pPr>
              <w:pStyle w:val="ResumeText"/>
              <w:spacing w:before="0" w:after="0"/>
              <w:rPr>
                <w:sz w:val="16"/>
                <w:szCs w:val="16"/>
              </w:rPr>
            </w:pPr>
            <w:r w:rsidRPr="002D5205">
              <w:rPr>
                <w:sz w:val="16"/>
                <w:szCs w:val="16"/>
              </w:rPr>
              <w:t>03/18-11/18</w:t>
            </w:r>
          </w:p>
          <w:p w14:paraId="024BB734" w14:textId="64CED4A7" w:rsidR="00D1536C" w:rsidRPr="002D5205" w:rsidRDefault="00D1536C" w:rsidP="00455671">
            <w:pPr>
              <w:pStyle w:val="ResumeText"/>
              <w:spacing w:before="0" w:after="0"/>
              <w:rPr>
                <w:sz w:val="16"/>
                <w:szCs w:val="16"/>
              </w:rPr>
            </w:pPr>
            <w:r w:rsidRPr="002D5205">
              <w:rPr>
                <w:sz w:val="16"/>
                <w:szCs w:val="16"/>
              </w:rPr>
              <w:t>Load material onto semis for deliver using forklifts, gather all materials based on work order, load roofing material onto houses, etc</w:t>
            </w:r>
          </w:p>
        </w:tc>
      </w:tr>
    </w:tbl>
    <w:p w14:paraId="1E9F8E1E" w14:textId="77777777" w:rsidR="0024764F" w:rsidRDefault="0024764F"/>
    <w:sectPr w:rsidR="0024764F" w:rsidSect="00B7791A">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20DA" w14:textId="77777777" w:rsidR="0024764F" w:rsidRDefault="007E484E">
      <w:pPr>
        <w:spacing w:before="0" w:after="0" w:line="240" w:lineRule="auto"/>
      </w:pPr>
      <w:r>
        <w:separator/>
      </w:r>
    </w:p>
  </w:endnote>
  <w:endnote w:type="continuationSeparator" w:id="0">
    <w:p w14:paraId="00818F88" w14:textId="77777777" w:rsidR="0024764F" w:rsidRDefault="007E48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DC29" w14:textId="77777777" w:rsidR="00A9675E" w:rsidRDefault="00A96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148"/>
      <w:gridCol w:w="5148"/>
    </w:tblGrid>
    <w:tr w:rsidR="0024764F" w14:paraId="4CF4FF84" w14:textId="77777777">
      <w:tc>
        <w:tcPr>
          <w:tcW w:w="5148" w:type="dxa"/>
        </w:tcPr>
        <w:p w14:paraId="1A9A103F" w14:textId="77777777" w:rsidR="0024764F" w:rsidRDefault="007E484E">
          <w:pPr>
            <w:pStyle w:val="Footer"/>
          </w:pPr>
          <w:r>
            <w:t xml:space="preserve">Page | </w:t>
          </w:r>
          <w:r w:rsidR="00556675">
            <w:fldChar w:fldCharType="begin"/>
          </w:r>
          <w:r>
            <w:instrText xml:space="preserve"> PAGE   \* MERGEFORMAT </w:instrText>
          </w:r>
          <w:r w:rsidR="00556675">
            <w:fldChar w:fldCharType="separate"/>
          </w:r>
          <w:r w:rsidR="00162B86">
            <w:rPr>
              <w:noProof/>
            </w:rPr>
            <w:t>2</w:t>
          </w:r>
          <w:r w:rsidR="00556675">
            <w:fldChar w:fldCharType="end"/>
          </w:r>
        </w:p>
      </w:tc>
      <w:tc>
        <w:tcPr>
          <w:tcW w:w="5148" w:type="dxa"/>
        </w:tcPr>
        <w:p w14:paraId="236DF8F8" w14:textId="77777777" w:rsidR="0024764F" w:rsidRDefault="0058424F">
          <w:pPr>
            <w:pStyle w:val="Footer"/>
            <w:jc w:val="right"/>
          </w:pPr>
          <w:r>
            <w:t>[Your Name]</w:t>
          </w:r>
        </w:p>
      </w:tc>
    </w:tr>
  </w:tbl>
  <w:p w14:paraId="6DFB4A8F" w14:textId="77777777" w:rsidR="0024764F" w:rsidRDefault="0024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C5DD" w14:textId="77777777" w:rsidR="00A9675E" w:rsidRDefault="00A9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E286" w14:textId="77777777" w:rsidR="0024764F" w:rsidRDefault="007E484E">
      <w:pPr>
        <w:spacing w:before="0" w:after="0" w:line="240" w:lineRule="auto"/>
      </w:pPr>
      <w:r>
        <w:separator/>
      </w:r>
    </w:p>
  </w:footnote>
  <w:footnote w:type="continuationSeparator" w:id="0">
    <w:p w14:paraId="5E321C17" w14:textId="77777777" w:rsidR="0024764F" w:rsidRDefault="007E48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3C1" w14:textId="77777777" w:rsidR="00A9675E" w:rsidRDefault="00A9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A1E5" w14:textId="77777777" w:rsidR="00A9675E" w:rsidRDefault="00A96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48EB" w14:textId="2DA90793" w:rsidR="003B0721" w:rsidRPr="00451264" w:rsidRDefault="003B0721" w:rsidP="003B0721">
    <w:pPr>
      <w:pStyle w:val="ContactInfo"/>
      <w:rPr>
        <w:sz w:val="24"/>
        <w:szCs w:val="24"/>
      </w:rPr>
    </w:pPr>
    <w:r w:rsidRPr="00451264">
      <w:rPr>
        <w:sz w:val="24"/>
        <w:szCs w:val="24"/>
      </w:rPr>
      <w:t xml:space="preserve">Po Box </w:t>
    </w:r>
    <w:r w:rsidR="00EC5A80">
      <w:rPr>
        <w:sz w:val="24"/>
        <w:szCs w:val="24"/>
      </w:rPr>
      <w:t>172</w:t>
    </w:r>
  </w:p>
  <w:p w14:paraId="7F1C2B0C" w14:textId="082EBCBE" w:rsidR="003B0721" w:rsidRPr="00451264" w:rsidRDefault="00CA1AB8" w:rsidP="003B0721">
    <w:pPr>
      <w:pStyle w:val="ContactInfo"/>
      <w:rPr>
        <w:sz w:val="24"/>
        <w:szCs w:val="24"/>
      </w:rPr>
    </w:pPr>
    <w:r>
      <w:rPr>
        <w:sz w:val="24"/>
        <w:szCs w:val="24"/>
      </w:rPr>
      <w:t>R</w:t>
    </w:r>
    <w:r w:rsidR="00EC5A80">
      <w:rPr>
        <w:sz w:val="24"/>
        <w:szCs w:val="24"/>
      </w:rPr>
      <w:t>andle, WA 98377</w:t>
    </w:r>
  </w:p>
  <w:p w14:paraId="76AC56BB" w14:textId="77777777" w:rsidR="003B0721" w:rsidRPr="00451264" w:rsidRDefault="003B0721" w:rsidP="003B0721">
    <w:pPr>
      <w:pStyle w:val="ContactInfo"/>
      <w:rPr>
        <w:sz w:val="24"/>
        <w:szCs w:val="24"/>
      </w:rPr>
    </w:pPr>
    <w:r w:rsidRPr="00451264">
      <w:rPr>
        <w:sz w:val="24"/>
        <w:szCs w:val="24"/>
      </w:rPr>
      <w:t>360-972-6204</w:t>
    </w:r>
  </w:p>
  <w:p w14:paraId="4C882903" w14:textId="77777777" w:rsidR="003B0721" w:rsidRPr="00451264" w:rsidRDefault="003B0721" w:rsidP="003B0721">
    <w:pPr>
      <w:pStyle w:val="ContactInfo"/>
      <w:rPr>
        <w:rStyle w:val="Emphasis"/>
        <w:sz w:val="24"/>
        <w:szCs w:val="24"/>
      </w:rPr>
    </w:pPr>
    <w:r w:rsidRPr="00451264">
      <w:rPr>
        <w:rStyle w:val="Emphasis"/>
        <w:sz w:val="24"/>
        <w:szCs w:val="24"/>
      </w:rPr>
      <w:t>Brettgjesvold@gmail.com</w:t>
    </w:r>
  </w:p>
  <w:p w14:paraId="1E9A3348" w14:textId="77777777" w:rsidR="007E484E" w:rsidRDefault="007E484E" w:rsidP="003B072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764F"/>
    <w:rsid w:val="000F56F0"/>
    <w:rsid w:val="00110D9A"/>
    <w:rsid w:val="00162B86"/>
    <w:rsid w:val="001D7334"/>
    <w:rsid w:val="00220DC6"/>
    <w:rsid w:val="0024764F"/>
    <w:rsid w:val="002B6748"/>
    <w:rsid w:val="002D5205"/>
    <w:rsid w:val="002D666F"/>
    <w:rsid w:val="00300F43"/>
    <w:rsid w:val="00313262"/>
    <w:rsid w:val="003358EC"/>
    <w:rsid w:val="003779FF"/>
    <w:rsid w:val="00397608"/>
    <w:rsid w:val="003B0721"/>
    <w:rsid w:val="003D53D4"/>
    <w:rsid w:val="004142C9"/>
    <w:rsid w:val="00433754"/>
    <w:rsid w:val="00451264"/>
    <w:rsid w:val="00453BA4"/>
    <w:rsid w:val="00455671"/>
    <w:rsid w:val="00485B93"/>
    <w:rsid w:val="0050337E"/>
    <w:rsid w:val="00544DD3"/>
    <w:rsid w:val="00556675"/>
    <w:rsid w:val="0058424F"/>
    <w:rsid w:val="005E2622"/>
    <w:rsid w:val="00704072"/>
    <w:rsid w:val="0071005C"/>
    <w:rsid w:val="007E30EF"/>
    <w:rsid w:val="007E484E"/>
    <w:rsid w:val="00816AF7"/>
    <w:rsid w:val="008413B8"/>
    <w:rsid w:val="009328B6"/>
    <w:rsid w:val="0094117D"/>
    <w:rsid w:val="00A07608"/>
    <w:rsid w:val="00A455F1"/>
    <w:rsid w:val="00A53C56"/>
    <w:rsid w:val="00A9675E"/>
    <w:rsid w:val="00B07281"/>
    <w:rsid w:val="00B5400E"/>
    <w:rsid w:val="00B7791A"/>
    <w:rsid w:val="00CA1AB8"/>
    <w:rsid w:val="00CB1BC1"/>
    <w:rsid w:val="00D1536C"/>
    <w:rsid w:val="00DD6881"/>
    <w:rsid w:val="00E55B1D"/>
    <w:rsid w:val="00E710C6"/>
    <w:rsid w:val="00EC5A80"/>
    <w:rsid w:val="00EE0558"/>
    <w:rsid w:val="00FB57E3"/>
    <w:rsid w:val="00FD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5CF8A6"/>
  <w15:docId w15:val="{DF954342-DBBB-475B-9C57-C820AA3C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1A"/>
    <w:rPr>
      <w:kern w:val="20"/>
    </w:rPr>
  </w:style>
  <w:style w:type="paragraph" w:styleId="Heading1">
    <w:name w:val="heading 1"/>
    <w:basedOn w:val="Normal"/>
    <w:next w:val="Normal"/>
    <w:unhideWhenUsed/>
    <w:qFormat/>
    <w:rsid w:val="00B7791A"/>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rsid w:val="00B7791A"/>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rsid w:val="00B7791A"/>
    <w:pPr>
      <w:keepNext/>
      <w:keepLines/>
      <w:spacing w:before="200" w:after="0"/>
      <w:outlineLvl w:val="2"/>
    </w:pPr>
    <w:rPr>
      <w:rFonts w:asciiTheme="majorHAnsi" w:eastAsiaTheme="majorEastAsia" w:hAnsiTheme="majorHAnsi" w:cstheme="majorBidi"/>
      <w:b/>
      <w:bCs/>
      <w:color w:val="418AB3" w:themeColor="accent1"/>
    </w:rPr>
  </w:style>
  <w:style w:type="paragraph" w:styleId="Heading4">
    <w:name w:val="heading 4"/>
    <w:basedOn w:val="Normal"/>
    <w:next w:val="Normal"/>
    <w:link w:val="Heading4Char"/>
    <w:uiPriority w:val="9"/>
    <w:semiHidden/>
    <w:unhideWhenUsed/>
    <w:rsid w:val="00B7791A"/>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rsid w:val="00B7791A"/>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rsid w:val="00B7791A"/>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rsid w:val="00B779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791A"/>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7791A"/>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rsid w:val="00B7791A"/>
    <w:pPr>
      <w:spacing w:after="0" w:line="240" w:lineRule="auto"/>
    </w:pPr>
  </w:style>
  <w:style w:type="character" w:customStyle="1" w:styleId="FooterChar">
    <w:name w:val="Footer Char"/>
    <w:basedOn w:val="DefaultParagraphFont"/>
    <w:link w:val="Footer"/>
    <w:uiPriority w:val="1"/>
    <w:rsid w:val="00B7791A"/>
    <w:rPr>
      <w:kern w:val="20"/>
    </w:rPr>
  </w:style>
  <w:style w:type="paragraph" w:customStyle="1" w:styleId="ResumeText">
    <w:name w:val="Resume Text"/>
    <w:basedOn w:val="Normal"/>
    <w:qFormat/>
    <w:rsid w:val="00B7791A"/>
    <w:pPr>
      <w:spacing w:after="40"/>
      <w:ind w:right="1440"/>
    </w:pPr>
  </w:style>
  <w:style w:type="character" w:styleId="PlaceholderText">
    <w:name w:val="Placeholder Text"/>
    <w:basedOn w:val="DefaultParagraphFont"/>
    <w:uiPriority w:val="99"/>
    <w:semiHidden/>
    <w:rsid w:val="00B7791A"/>
    <w:rPr>
      <w:color w:val="808080"/>
    </w:rPr>
  </w:style>
  <w:style w:type="table" w:styleId="TableGrid">
    <w:name w:val="Table Grid"/>
    <w:basedOn w:val="TableNormal"/>
    <w:uiPriority w:val="59"/>
    <w:rsid w:val="00B7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791A"/>
    <w:rPr>
      <w:rFonts w:asciiTheme="majorHAnsi" w:eastAsiaTheme="majorEastAsia" w:hAnsiTheme="majorHAnsi" w:cstheme="majorBidi"/>
      <w:b/>
      <w:bCs/>
      <w:color w:val="418AB3" w:themeColor="accent1"/>
      <w:kern w:val="20"/>
    </w:rPr>
  </w:style>
  <w:style w:type="character" w:customStyle="1" w:styleId="Heading4Char">
    <w:name w:val="Heading 4 Char"/>
    <w:basedOn w:val="DefaultParagraphFont"/>
    <w:link w:val="Heading4"/>
    <w:uiPriority w:val="9"/>
    <w:semiHidden/>
    <w:rsid w:val="00B7791A"/>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sid w:val="00B7791A"/>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sid w:val="00B7791A"/>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sid w:val="00B7791A"/>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B7791A"/>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B7791A"/>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B7791A"/>
    <w:tblPr>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B7791A"/>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sid w:val="00B7791A"/>
    <w:rPr>
      <w:color w:val="418AB3" w:themeColor="accent1"/>
    </w:rPr>
  </w:style>
  <w:style w:type="paragraph" w:customStyle="1" w:styleId="ContactInfo">
    <w:name w:val="Contact Info"/>
    <w:basedOn w:val="Normal"/>
    <w:qFormat/>
    <w:rsid w:val="00B7791A"/>
    <w:pPr>
      <w:spacing w:after="0" w:line="240" w:lineRule="auto"/>
      <w:jc w:val="right"/>
    </w:pPr>
    <w:rPr>
      <w:sz w:val="18"/>
      <w:szCs w:val="18"/>
    </w:rPr>
  </w:style>
  <w:style w:type="paragraph" w:customStyle="1" w:styleId="Name">
    <w:name w:val="Name"/>
    <w:basedOn w:val="Normal"/>
    <w:next w:val="Normal"/>
    <w:qFormat/>
    <w:rsid w:val="00B7791A"/>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rsid w:val="00B779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7791A"/>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 Service</dc:creator>
  <cp:lastModifiedBy>AE Service</cp:lastModifiedBy>
  <cp:revision>24</cp:revision>
  <cp:lastPrinted>2023-02-24T17:54:00Z</cp:lastPrinted>
  <dcterms:created xsi:type="dcterms:W3CDTF">2018-10-09T16:00:00Z</dcterms:created>
  <dcterms:modified xsi:type="dcterms:W3CDTF">2023-02-24T17:55:00Z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2018-05-21T11:00:36.2129636Z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