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67" w:rsidRDefault="003626EA">
      <w:pPr>
        <w:spacing w:after="36" w:line="201" w:lineRule="auto"/>
        <w:jc w:val="center"/>
        <w:rPr>
          <w:rFonts w:ascii="Times New Roman" w:hAnsi="Times New Roman"/>
          <w:b/>
          <w:color w:val="000000"/>
          <w:sz w:val="47"/>
        </w:rPr>
      </w:pPr>
      <w:r>
        <w:rPr>
          <w:rFonts w:ascii="Times New Roman" w:hAnsi="Times New Roman"/>
          <w:b/>
          <w:color w:val="000000"/>
          <w:sz w:val="47"/>
        </w:rPr>
        <w:t xml:space="preserve">Lance </w:t>
      </w:r>
      <w:r>
        <w:rPr>
          <w:rFonts w:ascii="Times New Roman" w:hAnsi="Times New Roman"/>
          <w:b/>
          <w:color w:val="000000"/>
          <w:w w:val="105"/>
          <w:sz w:val="49"/>
        </w:rPr>
        <w:t>Endicott</w:t>
      </w:r>
    </w:p>
    <w:p w:rsidR="00CB2467" w:rsidRDefault="003626EA">
      <w:pPr>
        <w:spacing w:after="288" w:line="266" w:lineRule="auto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7002780" cy="0"/>
                <wp:effectExtent l="12700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27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C775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1pt" to="551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9UHAIAAE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03T2uICh0dGXkGJMNNb5T1x3KBgllsA5ApPT1vlAhBRjSLhH6Y2Q&#10;Mg5bKtQD20WePcQMp6VgwRvinD3sK2nRiQS9xC+WBZ77sABdE9cOcdE1KMnqo2LxmpYTtr7angg5&#10;2EBLqnARFAlEr9aglB9P6dN6sV7kk3w2X0/ytK4nHzdVPplvsseH+kNdVXX2M3DO8qIVjHEVaI+q&#10;zfK/U8X1/Qx6u+n21qDkLXrsJJAd/5F0nHIY7CCRvWaXnR2nD0KNwddHFV7C/R7s+6e/+gUAAP//&#10;AwBQSwMEFAAGAAgAAAAhACUmvuTdAAAABwEAAA8AAABkcnMvZG93bnJldi54bWxMj09Lw0AQxe+C&#10;32EZwZvdNNQ/xGyKCIIgWEwt7XGaHbOh2dmwu22jn94tPejxzRve+71yPtpeHMiHzrGC6SQDQdw4&#10;3XGr4HP5cvMAIkRkjb1jUvBNAebV5UWJhXZH/qBDHVuRQjgUqMDEOBRShsaQxTBxA3Hyvpy3GJP0&#10;rdQejync9jLPsjtpsePUYHCgZ0PNrt5bBe/Gb5ar1QLX/v717WcXF/Wsk0pdX41PjyAijfHvGU74&#10;CR2qxLR1e9ZB9ArSkKjgdpaDOLnTLE9LtueLrEr5n7/6BQAA//8DAFBLAQItABQABgAIAAAAIQC2&#10;gziS/gAAAOEBAAATAAAAAAAAAAAAAAAAAAAAAABbQ29udGVudF9UeXBlc10ueG1sUEsBAi0AFAAG&#10;AAgAAAAhADj9If/WAAAAlAEAAAsAAAAAAAAAAAAAAAAALwEAAF9yZWxzLy5yZWxzUEsBAi0AFAAG&#10;AAgAAAAhAAvGn1QcAgAAQgQAAA4AAAAAAAAAAAAAAAAALgIAAGRycy9lMm9Eb2MueG1sUEsBAi0A&#10;FAAGAAgAAAAhACUmvuTdAAAABwEAAA8AAAAAAAAAAAAAAAAAdgQAAGRycy9kb3ducmV2LnhtbFBL&#10;BQYAAAAABAAEAPMAAACABQAAAAA=&#10;" strokeweight="1.45pt"/>
            </w:pict>
          </mc:Fallback>
        </mc:AlternateContent>
      </w:r>
      <w:hyperlink r:id="rId5">
        <w:r>
          <w:rPr>
            <w:rFonts w:ascii="Times New Roman" w:hAnsi="Times New Roman"/>
            <w:color w:val="0000FF"/>
            <w:u w:val="single"/>
          </w:rPr>
          <w:t>Lancedendicott@gmail.com</w:t>
        </w:r>
      </w:hyperlink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br/>
        <w:t>360-523-3220</w:t>
      </w:r>
    </w:p>
    <w:p w:rsidR="00CB2467" w:rsidRDefault="00CB2467">
      <w:pPr>
        <w:sectPr w:rsidR="00CB2467">
          <w:pgSz w:w="12240" w:h="15840"/>
          <w:pgMar w:top="800" w:right="520" w:bottom="490" w:left="500" w:header="720" w:footer="720" w:gutter="0"/>
          <w:cols w:space="720"/>
        </w:sectPr>
      </w:pPr>
    </w:p>
    <w:p w:rsidR="00CB2467" w:rsidRDefault="003626EA">
      <w:pPr>
        <w:spacing w:line="208" w:lineRule="auto"/>
        <w:rPr>
          <w:rFonts w:ascii="Times New Roman" w:hAnsi="Times New Roman"/>
          <w:b/>
          <w:color w:val="000000"/>
          <w:spacing w:val="-8"/>
          <w:w w:val="105"/>
          <w:sz w:val="29"/>
        </w:rPr>
      </w:pPr>
      <w:r>
        <w:rPr>
          <w:rFonts w:ascii="Times New Roman" w:hAnsi="Times New Roman"/>
          <w:b/>
          <w:color w:val="000000"/>
          <w:spacing w:val="-8"/>
          <w:w w:val="105"/>
          <w:sz w:val="29"/>
        </w:rPr>
        <w:t>Professional Attributes</w:t>
      </w:r>
    </w:p>
    <w:p w:rsidR="00CB2467" w:rsidRDefault="003E7018">
      <w:pPr>
        <w:numPr>
          <w:ilvl w:val="0"/>
          <w:numId w:val="1"/>
        </w:numPr>
        <w:tabs>
          <w:tab w:val="clear" w:pos="360"/>
          <w:tab w:val="decimal" w:pos="648"/>
        </w:tabs>
        <w:spacing w:before="36" w:line="213" w:lineRule="auto"/>
        <w:ind w:left="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3626EA">
        <w:rPr>
          <w:rFonts w:ascii="Times New Roman" w:hAnsi="Times New Roman"/>
          <w:color w:val="000000"/>
        </w:rPr>
        <w:t xml:space="preserve"> Years Production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Grinders/ Production Line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Inspection/ Inventory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>Excellent Time Management</w:t>
      </w:r>
    </w:p>
    <w:p w:rsidR="00CB2467" w:rsidRDefault="00363401">
      <w:pPr>
        <w:numPr>
          <w:ilvl w:val="0"/>
          <w:numId w:val="1"/>
        </w:numPr>
        <w:tabs>
          <w:tab w:val="clear" w:pos="360"/>
          <w:tab w:val="decimal" w:pos="648"/>
        </w:tabs>
        <w:ind w:left="288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Lift up to 6</w:t>
      </w:r>
      <w:r w:rsidR="003626EA">
        <w:rPr>
          <w:rFonts w:ascii="Times New Roman" w:hAnsi="Times New Roman"/>
          <w:color w:val="000000"/>
          <w:spacing w:val="-2"/>
        </w:rPr>
        <w:t xml:space="preserve">0 lbs. </w:t>
      </w:r>
    </w:p>
    <w:p w:rsidR="00CB2467" w:rsidRDefault="003626EA" w:rsidP="00B24C8D">
      <w:pPr>
        <w:numPr>
          <w:ilvl w:val="0"/>
          <w:numId w:val="2"/>
        </w:numPr>
        <w:spacing w:before="324" w:line="216" w:lineRule="exact"/>
        <w:ind w:left="0"/>
        <w:rPr>
          <w:rFonts w:ascii="Times New Roman" w:hAnsi="Times New Roman"/>
          <w:color w:val="000000"/>
        </w:rPr>
      </w:pPr>
      <w:r>
        <w:br w:type="column"/>
      </w:r>
      <w:r w:rsidR="00363401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Year of Warehouse</w:t>
      </w:r>
    </w:p>
    <w:p w:rsidR="00CB2467" w:rsidRDefault="003626EA" w:rsidP="00B24C8D">
      <w:pPr>
        <w:numPr>
          <w:ilvl w:val="0"/>
          <w:numId w:val="1"/>
        </w:numPr>
        <w:spacing w:line="258" w:lineRule="exact"/>
        <w:ind w:left="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Inventory &amp; Categorizing Products</w:t>
      </w:r>
    </w:p>
    <w:p w:rsidR="00CB2467" w:rsidRDefault="003626EA" w:rsidP="00B24C8D">
      <w:pPr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Shipping &amp; Receiving</w:t>
      </w:r>
    </w:p>
    <w:p w:rsidR="00CB2467" w:rsidRDefault="003626EA" w:rsidP="00B24C8D">
      <w:pPr>
        <w:numPr>
          <w:ilvl w:val="0"/>
          <w:numId w:val="1"/>
        </w:numPr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Work in All Weather Conditions</w:t>
      </w:r>
    </w:p>
    <w:p w:rsidR="00CB2467" w:rsidRDefault="003626EA" w:rsidP="00B24C8D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Forklift, Scissor Lift, &amp; Pallet Jack</w:t>
      </w:r>
    </w:p>
    <w:p w:rsidR="00CB2467" w:rsidRDefault="003626EA">
      <w:pPr>
        <w:numPr>
          <w:ilvl w:val="0"/>
          <w:numId w:val="1"/>
        </w:numPr>
        <w:spacing w:before="324" w:line="206" w:lineRule="auto"/>
        <w:ind w:left="0"/>
        <w:rPr>
          <w:rFonts w:ascii="Times New Roman" w:hAnsi="Times New Roman"/>
          <w:color w:val="000000"/>
        </w:rPr>
      </w:pPr>
      <w:r>
        <w:br w:type="column"/>
      </w:r>
      <w:r>
        <w:rPr>
          <w:rFonts w:ascii="Times New Roman" w:hAnsi="Times New Roman"/>
          <w:color w:val="000000"/>
        </w:rPr>
        <w:t>6 Years Disaster Restoration</w:t>
      </w:r>
    </w:p>
    <w:p w:rsidR="00CB2467" w:rsidRDefault="003626EA">
      <w:pPr>
        <w:numPr>
          <w:ilvl w:val="0"/>
          <w:numId w:val="1"/>
        </w:numPr>
        <w:spacing w:before="36" w:line="208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Excellent Customer Service</w:t>
      </w:r>
    </w:p>
    <w:p w:rsidR="00CB2467" w:rsidRDefault="003626EA">
      <w:pPr>
        <w:numPr>
          <w:ilvl w:val="0"/>
          <w:numId w:val="1"/>
        </w:numPr>
        <w:ind w:left="0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Equipment: Dehumidifiers/ Air Movers</w:t>
      </w:r>
    </w:p>
    <w:p w:rsidR="00CB2467" w:rsidRDefault="003626EA">
      <w:pPr>
        <w:numPr>
          <w:ilvl w:val="0"/>
          <w:numId w:val="1"/>
        </w:numPr>
        <w:spacing w:line="204" w:lineRule="auto"/>
        <w:ind w:left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Proficient with IPAD Software</w:t>
      </w:r>
    </w:p>
    <w:p w:rsidR="00CB2467" w:rsidRDefault="003626EA">
      <w:pPr>
        <w:numPr>
          <w:ilvl w:val="0"/>
          <w:numId w:val="1"/>
        </w:numPr>
        <w:spacing w:after="72"/>
        <w:ind w:left="0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Collaborated with Insurance Adjusters</w:t>
      </w:r>
    </w:p>
    <w:p w:rsidR="00CB2467" w:rsidRDefault="00CB2467">
      <w:pPr>
        <w:sectPr w:rsidR="00CB2467">
          <w:type w:val="continuous"/>
          <w:pgSz w:w="12240" w:h="15840"/>
          <w:pgMar w:top="800" w:right="520" w:bottom="490" w:left="644" w:header="720" w:footer="720" w:gutter="0"/>
          <w:cols w:num="3" w:space="0" w:equalWidth="0">
            <w:col w:w="3215" w:space="248"/>
            <w:col w:w="3464" w:space="244"/>
            <w:col w:w="3845" w:space="0"/>
          </w:cols>
        </w:sectPr>
      </w:pPr>
    </w:p>
    <w:p w:rsidR="00CB2467" w:rsidRDefault="003626EA">
      <w:pPr>
        <w:spacing w:before="180"/>
        <w:ind w:left="72"/>
        <w:rPr>
          <w:rFonts w:ascii="Times New Roman" w:hAnsi="Times New Roman"/>
          <w:b/>
          <w:color w:val="000000"/>
          <w:spacing w:val="-10"/>
          <w:w w:val="105"/>
          <w:sz w:val="29"/>
        </w:rPr>
      </w:pPr>
      <w:r>
        <w:rPr>
          <w:rFonts w:ascii="Times New Roman" w:hAnsi="Times New Roman"/>
          <w:b/>
          <w:color w:val="000000"/>
          <w:spacing w:val="-10"/>
          <w:w w:val="105"/>
          <w:sz w:val="29"/>
        </w:rPr>
        <w:t>Production Experience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864"/>
        </w:tabs>
        <w:ind w:left="50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Responsible for removing debris from manhole production area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/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Aligned manhole and sewage drain covers for media blaster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Inspected all parts for defects and remove from production line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/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Ensured products were stacked and aligned on pallets for transport</w:t>
      </w:r>
      <w:bookmarkStart w:id="0" w:name="_GoBack"/>
      <w:bookmarkEnd w:id="0"/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/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Examined product for safety by grinding sharp edges to prevent injury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Mounted tires on to production equipment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/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Clear prepped products with wet sand including ATV's, Jet Skis and special order motorcycle parts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Responsible for inspecting products for paint defects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Worked on production line painting exhaust parts and inventory</w:t>
      </w:r>
    </w:p>
    <w:p w:rsidR="00CB2467" w:rsidRDefault="003626EA">
      <w:pPr>
        <w:spacing w:before="216"/>
        <w:ind w:left="72"/>
        <w:rPr>
          <w:rFonts w:ascii="Times New Roman" w:hAnsi="Times New Roman"/>
          <w:b/>
          <w:color w:val="000000"/>
          <w:spacing w:val="-10"/>
          <w:w w:val="105"/>
          <w:sz w:val="29"/>
        </w:rPr>
      </w:pPr>
      <w:r>
        <w:rPr>
          <w:rFonts w:ascii="Times New Roman" w:hAnsi="Times New Roman"/>
          <w:b/>
          <w:color w:val="000000"/>
          <w:spacing w:val="-10"/>
          <w:w w:val="105"/>
          <w:sz w:val="29"/>
        </w:rPr>
        <w:t>Warehouse Experience</w:t>
      </w:r>
    </w:p>
    <w:p w:rsidR="00CB2467" w:rsidRDefault="00361629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Receive product, put material in designated area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/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Opens and removes raw materials and places on belts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Labeled, weighted and packaged products for shipping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right="360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Segregates product on conveyor belt or table according to grade, color, and size, and places product in containers or on designated conveyors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Discards cull (inferior or defective) items and foreign matter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Packs product in boxes, barrels, baskets, cans, totes or crates for storage or shipment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Operates machine(s) to move live or packed seafood from place to place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Reviews workspace for cleanliness and safety.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Able to operate var</w:t>
      </w:r>
      <w:r w:rsidR="00361629">
        <w:rPr>
          <w:rFonts w:ascii="Times New Roman" w:hAnsi="Times New Roman"/>
          <w:color w:val="000000"/>
        </w:rPr>
        <w:t>ious equipment such as reach truck  dock truck</w:t>
      </w:r>
      <w:r>
        <w:rPr>
          <w:rFonts w:ascii="Times New Roman" w:hAnsi="Times New Roman"/>
          <w:color w:val="000000"/>
        </w:rPr>
        <w:t xml:space="preserve"> and pallet jack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Capable of working in extreme cold and inclement weather conditions for long periods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864" w:hanging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Knowledge of basic math skills</w:t>
      </w:r>
    </w:p>
    <w:p w:rsidR="00CB2467" w:rsidRDefault="003626EA">
      <w:pPr>
        <w:spacing w:before="252"/>
        <w:ind w:left="72"/>
        <w:rPr>
          <w:rFonts w:ascii="Times New Roman" w:hAnsi="Times New Roman"/>
          <w:b/>
          <w:color w:val="000000"/>
          <w:spacing w:val="-8"/>
          <w:w w:val="105"/>
          <w:sz w:val="29"/>
        </w:rPr>
      </w:pPr>
      <w:r>
        <w:rPr>
          <w:rFonts w:ascii="Times New Roman" w:hAnsi="Times New Roman"/>
          <w:b/>
          <w:color w:val="000000"/>
          <w:spacing w:val="-8"/>
          <w:w w:val="105"/>
          <w:sz w:val="29"/>
        </w:rPr>
        <w:t>Disaster Restoration Experience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Water Extraction, fire and smoke damage restoration services, mold damage remediate services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Setting up and monitoring equipment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Setting up containment, decontamination and remediation equipment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Perform labor intensive work in dirty environments such as sewage backups and molded structures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Providing updates to insurance adjusters daily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Cleaning to industry standards for water, fire and smoke damage</w:t>
      </w:r>
    </w:p>
    <w:p w:rsidR="00CB2467" w:rsidRDefault="003626EA">
      <w:pPr>
        <w:numPr>
          <w:ilvl w:val="0"/>
          <w:numId w:val="2"/>
        </w:numPr>
        <w:tabs>
          <w:tab w:val="clear" w:pos="432"/>
          <w:tab w:val="decimal" w:pos="864"/>
        </w:tabs>
        <w:spacing w:before="36" w:line="199" w:lineRule="auto"/>
        <w:ind w:left="43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Excellent mechanical and technical skills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211" w:lineRule="auto"/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Maintained safe work record and identified unsafe work conditions</w:t>
      </w:r>
    </w:p>
    <w:p w:rsidR="00CB2467" w:rsidRDefault="003626EA">
      <w:pPr>
        <w:numPr>
          <w:ilvl w:val="0"/>
          <w:numId w:val="1"/>
        </w:numPr>
        <w:tabs>
          <w:tab w:val="clear" w:pos="360"/>
          <w:tab w:val="decimal" w:pos="792"/>
        </w:tabs>
        <w:ind w:left="432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>Thorough and attention to detail with the ability to meet deadlines</w:t>
      </w:r>
    </w:p>
    <w:p w:rsidR="00CB2467" w:rsidRDefault="003626EA">
      <w:pPr>
        <w:spacing w:before="252" w:after="72" w:line="208" w:lineRule="auto"/>
        <w:ind w:left="72"/>
        <w:rPr>
          <w:rFonts w:ascii="Times New Roman" w:hAnsi="Times New Roman"/>
          <w:b/>
          <w:color w:val="000000"/>
          <w:spacing w:val="-2"/>
          <w:w w:val="105"/>
          <w:sz w:val="29"/>
        </w:rPr>
      </w:pPr>
      <w:r>
        <w:rPr>
          <w:rFonts w:ascii="Times New Roman" w:hAnsi="Times New Roman"/>
          <w:b/>
          <w:color w:val="000000"/>
          <w:spacing w:val="-2"/>
          <w:w w:val="105"/>
          <w:sz w:val="29"/>
        </w:rPr>
        <w:t>Work 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3416"/>
        <w:gridCol w:w="2653"/>
        <w:gridCol w:w="2189"/>
        <w:gridCol w:w="2466"/>
      </w:tblGrid>
      <w:tr w:rsidR="003E7018" w:rsidTr="000E710D">
        <w:trPr>
          <w:trHeight w:hRule="exact" w:val="238"/>
        </w:trPr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0E710D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■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0E710D">
            <w:pPr>
              <w:ind w:left="13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Warehouse Associate</w:t>
            </w:r>
          </w:p>
        </w:tc>
        <w:tc>
          <w:tcPr>
            <w:tcW w:w="2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0E71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452DD7">
              <w:rPr>
                <w:rFonts w:ascii="Times New Roman" w:hAnsi="Times New Roman"/>
                <w:color w:val="000000"/>
              </w:rPr>
              <w:t xml:space="preserve"> UNFI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0E710D">
            <w:pPr>
              <w:ind w:lef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Centralia, WA</w:t>
            </w: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452DD7" w:rsidP="000E710D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3/2018-11/2019</w:t>
            </w:r>
          </w:p>
        </w:tc>
      </w:tr>
      <w:tr w:rsidR="003E7018">
        <w:trPr>
          <w:trHeight w:hRule="exact" w:val="238"/>
        </w:trPr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■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3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Warehouse Associate</w:t>
            </w:r>
          </w:p>
        </w:tc>
        <w:tc>
          <w:tcPr>
            <w:tcW w:w="2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Lineage- Michael’s ddddDistribution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Centralia, WA</w:t>
            </w: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10/2016-3/2018</w:t>
            </w:r>
          </w:p>
        </w:tc>
      </w:tr>
      <w:tr w:rsidR="003E7018">
        <w:trPr>
          <w:trHeight w:hRule="exact" w:val="273"/>
        </w:trPr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■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3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Production Associate</w:t>
            </w:r>
          </w:p>
        </w:tc>
        <w:tc>
          <w:tcPr>
            <w:tcW w:w="2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452DD7" w:rsidP="00452D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3E7018">
              <w:rPr>
                <w:rFonts w:ascii="Times New Roman" w:hAnsi="Times New Roman"/>
                <w:color w:val="000000"/>
              </w:rPr>
              <w:t>Deeter Foundry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</w:t>
            </w: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10/2014-5/2015</w:t>
            </w:r>
          </w:p>
        </w:tc>
      </w:tr>
      <w:tr w:rsidR="003E7018">
        <w:trPr>
          <w:trHeight w:hRule="exact" w:val="270"/>
        </w:trPr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■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37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Disaster Restoration Specialist</w:t>
            </w:r>
          </w:p>
        </w:tc>
        <w:tc>
          <w:tcPr>
            <w:tcW w:w="2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452DD7" w:rsidP="00452D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3E7018">
              <w:rPr>
                <w:rFonts w:ascii="Times New Roman" w:hAnsi="Times New Roman"/>
                <w:color w:val="000000"/>
              </w:rPr>
              <w:t>Service Master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48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Lancaster County, NE</w:t>
            </w: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5/2009-10/2014</w:t>
            </w:r>
          </w:p>
        </w:tc>
      </w:tr>
      <w:tr w:rsidR="003E7018">
        <w:trPr>
          <w:trHeight w:hRule="exact" w:val="298"/>
        </w:trPr>
        <w:tc>
          <w:tcPr>
            <w:tcW w:w="4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lastRenderedPageBreak/>
              <w:t>■</w:t>
            </w:r>
          </w:p>
        </w:tc>
        <w:tc>
          <w:tcPr>
            <w:tcW w:w="34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3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Production Associate</w:t>
            </w:r>
          </w:p>
        </w:tc>
        <w:tc>
          <w:tcPr>
            <w:tcW w:w="26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452DD7" w:rsidP="00452D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 w:rsidR="003E7018">
              <w:rPr>
                <w:rFonts w:ascii="Times New Roman" w:hAnsi="Times New Roman"/>
                <w:color w:val="000000"/>
              </w:rPr>
              <w:t>Kawasaki</w:t>
            </w:r>
          </w:p>
        </w:tc>
        <w:tc>
          <w:tcPr>
            <w:tcW w:w="21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14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Lincoln, NE</w:t>
            </w:r>
          </w:p>
        </w:tc>
        <w:tc>
          <w:tcPr>
            <w:tcW w:w="246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E7018" w:rsidRDefault="003E7018" w:rsidP="003E7018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10/2006-5/2009</w:t>
            </w:r>
          </w:p>
        </w:tc>
      </w:tr>
    </w:tbl>
    <w:p w:rsidR="000A41DE" w:rsidRDefault="000A41DE"/>
    <w:sectPr w:rsidR="000A41DE">
      <w:type w:val="continuous"/>
      <w:pgSz w:w="12240" w:h="15840"/>
      <w:pgMar w:top="800" w:right="520" w:bottom="49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6BDF"/>
    <w:multiLevelType w:val="multilevel"/>
    <w:tmpl w:val="B422F1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73EF5"/>
    <w:multiLevelType w:val="multilevel"/>
    <w:tmpl w:val="B422F1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42628"/>
    <w:multiLevelType w:val="multilevel"/>
    <w:tmpl w:val="25547D2C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0A6E18"/>
    <w:multiLevelType w:val="multilevel"/>
    <w:tmpl w:val="C15442F8"/>
    <w:lvl w:ilvl="0">
      <w:start w:val="1"/>
      <w:numFmt w:val="bullet"/>
      <w:lvlText w:val="n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887267"/>
    <w:multiLevelType w:val="multilevel"/>
    <w:tmpl w:val="B422F1D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B43DDD"/>
    <w:multiLevelType w:val="hybridMultilevel"/>
    <w:tmpl w:val="20F80D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67"/>
    <w:rsid w:val="0009416D"/>
    <w:rsid w:val="000A41DE"/>
    <w:rsid w:val="00361629"/>
    <w:rsid w:val="003626EA"/>
    <w:rsid w:val="00363401"/>
    <w:rsid w:val="00392501"/>
    <w:rsid w:val="003E7018"/>
    <w:rsid w:val="00452DD7"/>
    <w:rsid w:val="008C4011"/>
    <w:rsid w:val="00B24C8D"/>
    <w:rsid w:val="00B52438"/>
    <w:rsid w:val="00BE4F28"/>
    <w:rsid w:val="00CB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D97399-6247-4FD0-920A-7C74F063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cedendicot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Willis, Marcella (ESD)</dc:creator>
  <cp:lastModifiedBy>svcTUM_RRESD</cp:lastModifiedBy>
  <cp:revision>3</cp:revision>
  <cp:lastPrinted>2019-11-20T18:05:00Z</cp:lastPrinted>
  <dcterms:created xsi:type="dcterms:W3CDTF">2019-11-20T18:02:00Z</dcterms:created>
  <dcterms:modified xsi:type="dcterms:W3CDTF">2019-11-20T18:06:00Z</dcterms:modified>
</cp:coreProperties>
</file>