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7598" w14:textId="77777777" w:rsidR="00C55D03" w:rsidRPr="00CB3D15" w:rsidRDefault="00C55D03" w:rsidP="00C55D03">
      <w:pPr>
        <w:pStyle w:val="Title"/>
        <w:jc w:val="left"/>
        <w:rPr>
          <w:rFonts w:ascii="Georgia" w:hAnsi="Georgia"/>
          <w:sz w:val="32"/>
          <w:szCs w:val="32"/>
        </w:rPr>
      </w:pPr>
      <w:r w:rsidRPr="00CB3D15">
        <w:rPr>
          <w:rFonts w:ascii="Georgia" w:hAnsi="Georgia"/>
          <w:sz w:val="32"/>
          <w:szCs w:val="32"/>
        </w:rPr>
        <w:t xml:space="preserve">Samuel </w:t>
      </w:r>
      <w:r w:rsidRPr="00CB3D15">
        <w:rPr>
          <w:rStyle w:val="IntenseEmphasis"/>
          <w:rFonts w:ascii="Georgia" w:hAnsi="Georgia"/>
          <w:b w:val="0"/>
          <w:sz w:val="32"/>
          <w:szCs w:val="32"/>
        </w:rPr>
        <w:t>Fisher</w:t>
      </w:r>
    </w:p>
    <w:p w14:paraId="07EAAB22" w14:textId="61C0BD1E" w:rsidR="00573F9A" w:rsidRDefault="00C55D03" w:rsidP="00C55D03">
      <w:pPr>
        <w:pStyle w:val="ContactInfo"/>
        <w:jc w:val="left"/>
      </w:pPr>
      <w:r>
        <w:t xml:space="preserve"> </w:t>
      </w:r>
      <w:r w:rsidR="00573F9A">
        <w:t>1427 Kitmah CT NE</w:t>
      </w:r>
      <w:r w:rsidR="00447E71">
        <w:t xml:space="preserve"> Unit A</w:t>
      </w:r>
    </w:p>
    <w:p w14:paraId="11259EDB" w14:textId="4D138061" w:rsidR="00C55D03" w:rsidRPr="00CF1A49" w:rsidRDefault="00573F9A" w:rsidP="00C55D03">
      <w:pPr>
        <w:pStyle w:val="ContactInfo"/>
        <w:jc w:val="left"/>
      </w:pPr>
      <w:r>
        <w:t xml:space="preserve"> Olympia, WA 98516</w:t>
      </w:r>
      <w:r w:rsidR="00C55D03" w:rsidRPr="00CF1A49">
        <w:t xml:space="preserve"> </w:t>
      </w:r>
      <w:r w:rsidR="00C55D03">
        <w:t>(907) 796-9155</w:t>
      </w:r>
    </w:p>
    <w:p w14:paraId="6B4BE989" w14:textId="3D99D9FF" w:rsidR="00B7041E" w:rsidRDefault="00C55D03" w:rsidP="00C55D0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10250">
        <w:rPr>
          <w:color w:val="000000" w:themeColor="text1"/>
        </w:rPr>
        <w:t>sammyfisher907</w:t>
      </w:r>
      <w:r w:rsidRPr="006E41D7">
        <w:rPr>
          <w:color w:val="000000" w:themeColor="text1"/>
        </w:rPr>
        <w:t>@gmail.co</w:t>
      </w:r>
      <w:r>
        <w:rPr>
          <w:color w:val="000000" w:themeColor="text1"/>
        </w:rPr>
        <w:t>m</w:t>
      </w:r>
    </w:p>
    <w:p w14:paraId="306A3A1C" w14:textId="77777777" w:rsidR="00CD6863" w:rsidRDefault="00CD6863" w:rsidP="00C55D03"/>
    <w:p w14:paraId="0C83F7C7" w14:textId="3A538D9C" w:rsidR="00C55D03" w:rsidRDefault="00C55D03" w:rsidP="00C55D03">
      <w:pPr>
        <w:rPr>
          <w:rFonts w:ascii="Georgia" w:hAnsi="Georgia"/>
          <w:b/>
          <w:sz w:val="28"/>
          <w:szCs w:val="28"/>
        </w:rPr>
      </w:pPr>
      <w:r w:rsidRPr="00C55D03">
        <w:rPr>
          <w:rFonts w:ascii="Georgia" w:hAnsi="Georgia"/>
          <w:b/>
          <w:sz w:val="28"/>
          <w:szCs w:val="28"/>
        </w:rPr>
        <w:t>EXPERIENCE</w:t>
      </w:r>
    </w:p>
    <w:tbl>
      <w:tblPr>
        <w:tblStyle w:val="TableGrid"/>
        <w:tblW w:w="4975" w:type="pct"/>
        <w:tblLook w:val="0600" w:firstRow="0" w:lastRow="0" w:firstColumn="0" w:lastColumn="0" w:noHBand="1" w:noVBand="1"/>
      </w:tblPr>
      <w:tblGrid>
        <w:gridCol w:w="10746"/>
      </w:tblGrid>
      <w:tr w:rsidR="00C55D03" w:rsidRPr="00CF1A49" w14:paraId="4FD3D068" w14:textId="77777777" w:rsidTr="00D106C0">
        <w:tc>
          <w:tcPr>
            <w:tcW w:w="9355" w:type="dxa"/>
          </w:tcPr>
          <w:p w14:paraId="58B783AF" w14:textId="4AE3F76F" w:rsidR="004A1BA3" w:rsidRDefault="004A1BA3" w:rsidP="00D106C0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t xml:space="preserve">2019 </w:t>
            </w:r>
            <w:r w:rsidR="003573FE">
              <w:t>-</w:t>
            </w:r>
            <w:bookmarkStart w:id="0" w:name="_GoBack"/>
            <w:bookmarkEnd w:id="0"/>
            <w:r>
              <w:t xml:space="preserve">driver, </w:t>
            </w:r>
            <w:r>
              <w:rPr>
                <w:b w:val="0"/>
              </w:rPr>
              <w:t>lti Transport, chehalis, WA</w:t>
            </w:r>
          </w:p>
          <w:p w14:paraId="7DD9A26E" w14:textId="68112B00" w:rsidR="004A1BA3" w:rsidRDefault="004A1BA3" w:rsidP="004A1BA3">
            <w:r>
              <w:t>Milk tanker hauler and test sampler. Run various routes to dairy farms and line hauls to and from receiving plants.</w:t>
            </w:r>
          </w:p>
          <w:p w14:paraId="6F53475E" w14:textId="0873F84A" w:rsidR="00542361" w:rsidRDefault="00542361" w:rsidP="00D106C0">
            <w:pPr>
              <w:pStyle w:val="Heading3"/>
              <w:contextualSpacing w:val="0"/>
              <w:outlineLvl w:val="2"/>
              <w:rPr>
                <w:b w:val="0"/>
              </w:rPr>
            </w:pPr>
            <w:r>
              <w:t xml:space="preserve">2018 to </w:t>
            </w:r>
            <w:r w:rsidR="004A1BA3">
              <w:t>2019- DRIVER</w:t>
            </w:r>
            <w:r>
              <w:t xml:space="preserve">, </w:t>
            </w:r>
            <w:r>
              <w:rPr>
                <w:b w:val="0"/>
              </w:rPr>
              <w:t xml:space="preserve">alaska marine line trucking </w:t>
            </w:r>
            <w:r w:rsidR="00F403E8">
              <w:rPr>
                <w:b w:val="0"/>
              </w:rPr>
              <w:t>JUNEAU, AK</w:t>
            </w:r>
          </w:p>
          <w:p w14:paraId="55E08CFE" w14:textId="75EAF668" w:rsidR="00542361" w:rsidRPr="00542361" w:rsidRDefault="00F403E8" w:rsidP="00F403E8">
            <w:r>
              <w:t>Conduct</w:t>
            </w:r>
            <w:r w:rsidR="00F95CAB">
              <w:t>ing</w:t>
            </w:r>
            <w:r>
              <w:t xml:space="preserve"> various</w:t>
            </w:r>
            <w:r w:rsidR="00403573">
              <w:t xml:space="preserve"> jobs</w:t>
            </w:r>
            <w:r>
              <w:t xml:space="preserve"> within port operations</w:t>
            </w:r>
            <w:r w:rsidR="00FB7AF9">
              <w:t xml:space="preserve">, </w:t>
            </w:r>
            <w:r w:rsidR="00403573">
              <w:t>shuttling containers from yard to warehouse</w:t>
            </w:r>
            <w:r w:rsidR="00CD3AE6">
              <w:t xml:space="preserve"> during barge arrivals</w:t>
            </w:r>
            <w:r w:rsidR="00403573">
              <w:t>,</w:t>
            </w:r>
            <w:r w:rsidR="00463207">
              <w:t xml:space="preserve"> </w:t>
            </w:r>
            <w:r w:rsidR="00C7012C">
              <w:t>deliveries</w:t>
            </w:r>
            <w:r w:rsidR="00403573">
              <w:t xml:space="preserve"> of full l</w:t>
            </w:r>
            <w:r w:rsidR="008B6E08">
              <w:t>oad containers</w:t>
            </w:r>
            <w:r w:rsidR="00E6048B">
              <w:t xml:space="preserve"> ranging</w:t>
            </w:r>
            <w:r w:rsidR="004B0065">
              <w:t xml:space="preserve"> from</w:t>
            </w:r>
            <w:r w:rsidR="00E6048B">
              <w:t xml:space="preserve"> 5,000lbs to 80,000</w:t>
            </w:r>
            <w:r w:rsidR="00BE6959">
              <w:t>lbs</w:t>
            </w:r>
            <w:r w:rsidR="00E6048B">
              <w:t xml:space="preserve"> </w:t>
            </w:r>
            <w:r w:rsidR="00F818CA">
              <w:t>load</w:t>
            </w:r>
            <w:r w:rsidR="00CB21BE">
              <w:t>s</w:t>
            </w:r>
            <w:r w:rsidR="00F818CA">
              <w:t xml:space="preserve"> </w:t>
            </w:r>
            <w:r w:rsidR="00113782">
              <w:t xml:space="preserve">along with LCL </w:t>
            </w:r>
            <w:r w:rsidR="00C222AD">
              <w:t>deliveries</w:t>
            </w:r>
            <w:r w:rsidR="00113782">
              <w:t xml:space="preserve"> to residential and commercial </w:t>
            </w:r>
            <w:r w:rsidR="00C222AD">
              <w:t>customers.</w:t>
            </w:r>
          </w:p>
          <w:p w14:paraId="3DC53F7F" w14:textId="23507991" w:rsidR="00C55D03" w:rsidRPr="00CF1A49" w:rsidRDefault="00C55D03" w:rsidP="00D106C0">
            <w:pPr>
              <w:pStyle w:val="Heading3"/>
              <w:contextualSpacing w:val="0"/>
              <w:outlineLvl w:val="2"/>
            </w:pPr>
            <w:r>
              <w:t>2016 to present</w:t>
            </w:r>
            <w:r w:rsidRPr="00CF1A49">
              <w:t xml:space="preserve">– </w:t>
            </w:r>
            <w:r>
              <w:t>owner/WELDER</w:t>
            </w:r>
            <w:r w:rsidRPr="00CF1A49">
              <w:t xml:space="preserve">, </w:t>
            </w:r>
            <w:r w:rsidRPr="00554C94">
              <w:rPr>
                <w:rStyle w:val="SubtleReference"/>
              </w:rPr>
              <w:t xml:space="preserve">HAND-made IRONWORKS </w:t>
            </w:r>
            <w:r w:rsidR="0078791C">
              <w:rPr>
                <w:rStyle w:val="SubtleReference"/>
              </w:rPr>
              <w:t>RALEIGH, NC</w:t>
            </w:r>
            <w:r w:rsidR="00A65D2C">
              <w:rPr>
                <w:rStyle w:val="SubtleReference"/>
              </w:rPr>
              <w:t xml:space="preserve"> </w:t>
            </w:r>
          </w:p>
          <w:p w14:paraId="5321B970" w14:textId="615476C8" w:rsidR="00C55D03" w:rsidRPr="00CF1A49" w:rsidRDefault="00C55D03" w:rsidP="00D106C0">
            <w:pPr>
              <w:contextualSpacing w:val="0"/>
            </w:pPr>
            <w:r>
              <w:t xml:space="preserve"> Con</w:t>
            </w:r>
            <w:r w:rsidR="008914EC">
              <w:t xml:space="preserve">duct mobile welding repair and maintenance </w:t>
            </w:r>
            <w:r>
              <w:t xml:space="preserve">services on various types of </w:t>
            </w:r>
            <w:r w:rsidR="008914EC">
              <w:t xml:space="preserve">heavy </w:t>
            </w:r>
            <w:r>
              <w:t>equipment, along with residential and commercial fab</w:t>
            </w:r>
            <w:r w:rsidR="008914EC">
              <w:t>rication and repair. Also worked</w:t>
            </w:r>
            <w:r>
              <w:t xml:space="preserve"> as a sub-contractor for local mechanical contracting companies</w:t>
            </w:r>
            <w:r w:rsidR="00BD3176">
              <w:t xml:space="preserve"> including caterpillar.</w:t>
            </w:r>
          </w:p>
        </w:tc>
      </w:tr>
      <w:tr w:rsidR="00C55D03" w:rsidRPr="0048073D" w14:paraId="61691B56" w14:textId="77777777" w:rsidTr="00CD6863">
        <w:trPr>
          <w:trHeight w:val="2655"/>
        </w:trPr>
        <w:tc>
          <w:tcPr>
            <w:tcW w:w="9355" w:type="dxa"/>
          </w:tcPr>
          <w:p w14:paraId="4BDFBA3E" w14:textId="77777777" w:rsidR="00FB0AD9" w:rsidRDefault="00FB0AD9" w:rsidP="00D106C0">
            <w:pPr>
              <w:pStyle w:val="Heading3"/>
              <w:contextualSpacing w:val="0"/>
              <w:outlineLvl w:val="2"/>
            </w:pPr>
          </w:p>
          <w:p w14:paraId="0BEF1401" w14:textId="77777777" w:rsidR="00C55D03" w:rsidRPr="00CF1A49" w:rsidRDefault="00C55D03" w:rsidP="00D106C0">
            <w:pPr>
              <w:pStyle w:val="Heading3"/>
              <w:contextualSpacing w:val="0"/>
              <w:outlineLvl w:val="2"/>
            </w:pPr>
            <w:r>
              <w:t xml:space="preserve">2014 to 2016 </w:t>
            </w:r>
            <w:r w:rsidRPr="00E841DF">
              <w:t>Owner/Operator</w:t>
            </w:r>
            <w:r w:rsidRPr="00E841DF">
              <w:rPr>
                <w:b w:val="0"/>
              </w:rPr>
              <w:t>,</w:t>
            </w:r>
            <w:r w:rsidRPr="00CF1A49">
              <w:t xml:space="preserve"> </w:t>
            </w:r>
            <w:r w:rsidRPr="00554C94">
              <w:rPr>
                <w:rStyle w:val="SubtleReference"/>
              </w:rPr>
              <w:t>Fisher’s small engine repair LLC</w:t>
            </w:r>
            <w:r>
              <w:rPr>
                <w:rStyle w:val="SubtleReference"/>
              </w:rPr>
              <w:t xml:space="preserve"> Garner, NC</w:t>
            </w:r>
          </w:p>
          <w:p w14:paraId="6DDF2541" w14:textId="0FE406A3" w:rsidR="00C55D03" w:rsidRDefault="00C55D03" w:rsidP="00D106C0">
            <w:r>
              <w:t>Repaired and serviced all major brands of residential/commercial small engine</w:t>
            </w:r>
            <w:r w:rsidR="008914EC">
              <w:t xml:space="preserve"> units and some heavy</w:t>
            </w:r>
            <w:r>
              <w:t xml:space="preserve"> equipment. Also conducted repairs and services for a local Miller an</w:t>
            </w:r>
            <w:r w:rsidR="00792425">
              <w:t xml:space="preserve">d Lincoln Electric </w:t>
            </w:r>
            <w:r w:rsidR="00520A6A">
              <w:t>gas/diesel engine driven</w:t>
            </w:r>
            <w:r w:rsidR="00792425">
              <w:t xml:space="preserve"> units for local</w:t>
            </w:r>
            <w:r w:rsidR="00520A6A">
              <w:t xml:space="preserve"> </w:t>
            </w:r>
            <w:r>
              <w:t>welding supply company.</w:t>
            </w:r>
            <w:r w:rsidR="0029671A">
              <w:t xml:space="preserve"> Conducted service and warranty work as a Kohler, Stihl and Brigg &amp; Stratton service center. </w:t>
            </w:r>
          </w:p>
          <w:p w14:paraId="43F4F214" w14:textId="77777777" w:rsidR="00D37E86" w:rsidRDefault="00D37E86" w:rsidP="00D106C0">
            <w:pPr>
              <w:rPr>
                <w:b/>
              </w:rPr>
            </w:pPr>
          </w:p>
          <w:p w14:paraId="6EAEA8EE" w14:textId="34D20BC1" w:rsidR="00C55D03" w:rsidRPr="00554C94" w:rsidRDefault="00C55D03" w:rsidP="00D106C0">
            <w:r>
              <w:rPr>
                <w:b/>
              </w:rPr>
              <w:t xml:space="preserve">2007 TO 2013 </w:t>
            </w:r>
            <w:r w:rsidR="003E3BCC">
              <w:rPr>
                <w:b/>
              </w:rPr>
              <w:t xml:space="preserve">SOLDIER US ARMY MAINTENANCE/SPECIAL OPERATION COMMAND </w:t>
            </w:r>
            <w:r>
              <w:t>FORT BRAGG, NC</w:t>
            </w:r>
          </w:p>
          <w:p w14:paraId="11D12673" w14:textId="14197FDD" w:rsidR="007C666E" w:rsidRDefault="0032383D" w:rsidP="007C666E">
            <w:r>
              <w:t>Managed</w:t>
            </w:r>
            <w:r w:rsidR="007C666E">
              <w:t xml:space="preserve"> problems concerning maintenance/repair of tools and </w:t>
            </w:r>
            <w:r w:rsidR="008914EC">
              <w:t xml:space="preserve">heavy </w:t>
            </w:r>
            <w:r w:rsidR="007C666E">
              <w:t>equipment, transportation, logistics systems, imports or exports. Maintained operational readine</w:t>
            </w:r>
            <w:r>
              <w:t>ss a</w:t>
            </w:r>
            <w:r w:rsidR="00231BE9">
              <w:t xml:space="preserve">nd supported response teams, </w:t>
            </w:r>
            <w:r>
              <w:t>along with management</w:t>
            </w:r>
            <w:r w:rsidR="00231BE9">
              <w:t xml:space="preserve"> of fueling operations.</w:t>
            </w:r>
            <w:r w:rsidR="00D37E86">
              <w:t xml:space="preserve"> Operated </w:t>
            </w:r>
            <w:r w:rsidR="009F7712">
              <w:t xml:space="preserve">various </w:t>
            </w:r>
            <w:r w:rsidR="00D37E86">
              <w:t>milita</w:t>
            </w:r>
            <w:r w:rsidR="00712912">
              <w:t>ry tractor trailer</w:t>
            </w:r>
            <w:r w:rsidR="00D37E86">
              <w:t xml:space="preserve"> vehicle</w:t>
            </w:r>
            <w:r w:rsidR="00F714E3">
              <w:t>s</w:t>
            </w:r>
            <w:r w:rsidR="00D37E86">
              <w:t xml:space="preserve"> across dessert and </w:t>
            </w:r>
            <w:r w:rsidR="009F7712">
              <w:t>city</w:t>
            </w:r>
            <w:r w:rsidR="00D37E86">
              <w:t xml:space="preserve"> terrain.</w:t>
            </w:r>
          </w:p>
          <w:p w14:paraId="53AA210D" w14:textId="77777777" w:rsidR="00D37E86" w:rsidRDefault="00D37E86" w:rsidP="00D106C0">
            <w:pPr>
              <w:rPr>
                <w:b/>
              </w:rPr>
            </w:pPr>
          </w:p>
          <w:p w14:paraId="6556DFA5" w14:textId="1C46B276" w:rsidR="00C55D03" w:rsidRDefault="00C55D03" w:rsidP="00D106C0">
            <w:r>
              <w:rPr>
                <w:b/>
              </w:rPr>
              <w:t xml:space="preserve">2000 TO </w:t>
            </w:r>
            <w:r w:rsidR="00144FC2">
              <w:rPr>
                <w:b/>
              </w:rPr>
              <w:t>2007</w:t>
            </w:r>
            <w:r w:rsidR="00F81FB1">
              <w:rPr>
                <w:b/>
              </w:rPr>
              <w:t xml:space="preserve"> SALES</w:t>
            </w:r>
            <w:r w:rsidR="00C67542">
              <w:rPr>
                <w:b/>
              </w:rPr>
              <w:t>/</w:t>
            </w:r>
            <w:r w:rsidR="009414E1">
              <w:rPr>
                <w:b/>
              </w:rPr>
              <w:t xml:space="preserve">SERVICE </w:t>
            </w:r>
            <w:r w:rsidR="00E24FC0" w:rsidRPr="007D1E8D">
              <w:rPr>
                <w:b/>
              </w:rPr>
              <w:t>ADVANCE AUTO</w:t>
            </w:r>
            <w:r w:rsidRPr="00C67542">
              <w:t xml:space="preserve"> </w:t>
            </w:r>
            <w:r w:rsidRPr="00DF0EBE">
              <w:t>WAYCROSS, GA</w:t>
            </w:r>
          </w:p>
          <w:p w14:paraId="50CEA8FD" w14:textId="7B6094ED" w:rsidR="00C55D03" w:rsidRDefault="0032383D" w:rsidP="00D106C0">
            <w:r>
              <w:t>C</w:t>
            </w:r>
            <w:r w:rsidR="00E24FC0">
              <w:t>ommercial</w:t>
            </w:r>
            <w:r>
              <w:t xml:space="preserve"> manger</w:t>
            </w:r>
            <w:r w:rsidR="00E24FC0">
              <w:t xml:space="preserve"> </w:t>
            </w:r>
            <w:r>
              <w:t xml:space="preserve">of </w:t>
            </w:r>
            <w:r w:rsidR="00E24FC0">
              <w:t>auto parts, also</w:t>
            </w:r>
            <w:r w:rsidR="00C55D03">
              <w:t xml:space="preserve"> proce</w:t>
            </w:r>
            <w:r w:rsidR="00E24FC0">
              <w:t>ssed credit applications. H</w:t>
            </w:r>
            <w:r w:rsidR="00C55D03">
              <w:t>andled services for cust</w:t>
            </w:r>
            <w:r w:rsidR="00E24FC0">
              <w:t>omer orders and staged parts and equipment</w:t>
            </w:r>
            <w:r w:rsidR="00C55D03">
              <w:t xml:space="preserve"> for sale</w:t>
            </w:r>
            <w:r w:rsidR="00E24FC0">
              <w:t>/delivery</w:t>
            </w:r>
            <w:r w:rsidR="00C55D03">
              <w:t>.</w:t>
            </w:r>
          </w:p>
          <w:p w14:paraId="2335C8E7" w14:textId="77777777" w:rsidR="00C55D03" w:rsidRPr="0048073D" w:rsidRDefault="00C55D03" w:rsidP="00D106C0">
            <w:pPr>
              <w:rPr>
                <w:b/>
              </w:rPr>
            </w:pPr>
          </w:p>
        </w:tc>
      </w:tr>
    </w:tbl>
    <w:p w14:paraId="7F544EA4" w14:textId="3519D029" w:rsidR="00C55D03" w:rsidRDefault="00C55D03" w:rsidP="00C55D0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EDUCATION</w:t>
      </w:r>
    </w:p>
    <w:tbl>
      <w:tblPr>
        <w:tblStyle w:val="TableGrid"/>
        <w:tblW w:w="4975" w:type="pct"/>
        <w:tblLook w:val="0600" w:firstRow="0" w:lastRow="0" w:firstColumn="0" w:lastColumn="0" w:noHBand="1" w:noVBand="1"/>
      </w:tblPr>
      <w:tblGrid>
        <w:gridCol w:w="10746"/>
      </w:tblGrid>
      <w:tr w:rsidR="00C55D03" w:rsidRPr="00CF1A49" w14:paraId="412CE2F8" w14:textId="77777777" w:rsidTr="00CD6863">
        <w:trPr>
          <w:trHeight w:val="836"/>
        </w:trPr>
        <w:tc>
          <w:tcPr>
            <w:tcW w:w="9313" w:type="dxa"/>
          </w:tcPr>
          <w:p w14:paraId="6059EE6D" w14:textId="0F6DE401" w:rsidR="00C55D03" w:rsidRPr="00CF1A49" w:rsidRDefault="00C55D03" w:rsidP="00D106C0">
            <w:pPr>
              <w:pStyle w:val="Heading3"/>
              <w:outlineLvl w:val="2"/>
            </w:pPr>
            <w:r>
              <w:t>August 18, 2013 – May 9,2014</w:t>
            </w:r>
          </w:p>
          <w:p w14:paraId="751CA762" w14:textId="006A7013" w:rsidR="00C55D03" w:rsidRPr="002B79B9" w:rsidRDefault="00C55D03" w:rsidP="00D106C0">
            <w:r w:rsidRPr="002B79B9">
              <w:rPr>
                <w:rStyle w:val="SubtleReference"/>
              </w:rPr>
              <w:t xml:space="preserve">Central Carolina Community College   </w:t>
            </w:r>
            <w:r w:rsidR="00920BC3">
              <w:rPr>
                <w:rStyle w:val="SubtleReference"/>
                <w:b w:val="0"/>
              </w:rPr>
              <w:t>Sanford, NC</w:t>
            </w:r>
          </w:p>
          <w:p w14:paraId="6081CDD2" w14:textId="77777777" w:rsidR="00C55D03" w:rsidRDefault="00C55D03" w:rsidP="00CB3D15">
            <w:pPr>
              <w:pStyle w:val="NoSpacing"/>
            </w:pPr>
            <w:r>
              <w:t xml:space="preserve">Small Engine Program with a Major in Motorcycle Technology. </w:t>
            </w:r>
          </w:p>
          <w:p w14:paraId="0E720C1E" w14:textId="77777777" w:rsidR="00CB3D15" w:rsidRDefault="00CB3D15" w:rsidP="00CB3D15">
            <w:pPr>
              <w:pStyle w:val="NoSpacing"/>
            </w:pPr>
          </w:p>
          <w:p w14:paraId="7EF98A57" w14:textId="77777777" w:rsidR="00CB3D15" w:rsidRPr="00CF1A49" w:rsidRDefault="00CB3D15" w:rsidP="00CB3D15">
            <w:pPr>
              <w:pStyle w:val="Heading3"/>
              <w:outlineLvl w:val="2"/>
            </w:pPr>
            <w:r>
              <w:t>April 2016-2108</w:t>
            </w:r>
          </w:p>
          <w:p w14:paraId="463D3506" w14:textId="77777777" w:rsidR="00CB3D15" w:rsidRPr="00C55D03" w:rsidRDefault="00CB3D15" w:rsidP="00CB3D15">
            <w:pPr>
              <w:rPr>
                <w:rStyle w:val="SubtleReference"/>
                <w:b w:val="0"/>
              </w:rPr>
            </w:pPr>
            <w:r w:rsidRPr="00C55D03">
              <w:rPr>
                <w:b/>
              </w:rPr>
              <w:t xml:space="preserve">Wake Tech Community College </w:t>
            </w:r>
            <w:r w:rsidRPr="00C55D03">
              <w:rPr>
                <w:rStyle w:val="SubtleReference"/>
                <w:b w:val="0"/>
              </w:rPr>
              <w:t>RALEIGH, NC</w:t>
            </w:r>
          </w:p>
          <w:p w14:paraId="3528061D" w14:textId="77777777" w:rsidR="00CB3D15" w:rsidRDefault="00CB3D15" w:rsidP="00CB3D15">
            <w:pPr>
              <w:rPr>
                <w:rStyle w:val="SubtleReference"/>
                <w:b w:val="0"/>
              </w:rPr>
            </w:pPr>
            <w:r w:rsidRPr="00C55D03">
              <w:rPr>
                <w:rStyle w:val="SubtleReference"/>
                <w:b w:val="0"/>
              </w:rPr>
              <w:t>Welding Technology degree</w:t>
            </w:r>
          </w:p>
          <w:p w14:paraId="68067E9A" w14:textId="77777777" w:rsidR="00CB3D15" w:rsidRDefault="00CB3D15" w:rsidP="00CB3D15">
            <w:pPr>
              <w:rPr>
                <w:rStyle w:val="SubtleReference"/>
                <w:b w:val="0"/>
              </w:rPr>
            </w:pPr>
          </w:p>
          <w:p w14:paraId="47E0C80B" w14:textId="77777777" w:rsidR="00CB3D15" w:rsidRPr="00694176" w:rsidRDefault="00CB3D15" w:rsidP="00CB3D15">
            <w:pPr>
              <w:tabs>
                <w:tab w:val="left" w:pos="4136"/>
              </w:tabs>
              <w:rPr>
                <w:b/>
                <w:sz w:val="28"/>
                <w:szCs w:val="28"/>
              </w:rPr>
            </w:pPr>
            <w:r w:rsidRPr="00ED7703">
              <w:rPr>
                <w:rFonts w:ascii="Georgia" w:hAnsi="Georgia"/>
                <w:b/>
                <w:sz w:val="28"/>
                <w:szCs w:val="28"/>
              </w:rPr>
              <w:t>CERTIFICATION</w:t>
            </w:r>
            <w:r>
              <w:rPr>
                <w:rFonts w:ascii="Georgia" w:hAnsi="Georgia"/>
                <w:b/>
                <w:sz w:val="28"/>
                <w:szCs w:val="28"/>
              </w:rPr>
              <w:t>S</w:t>
            </w:r>
            <w:r w:rsidRPr="00ED770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ab/>
            </w:r>
          </w:p>
          <w:p w14:paraId="39C1C5A0" w14:textId="77777777" w:rsidR="007345F7" w:rsidRDefault="007345F7" w:rsidP="00CB3D15">
            <w:pPr>
              <w:pStyle w:val="NoSpacing"/>
            </w:pPr>
          </w:p>
          <w:p w14:paraId="28681383" w14:textId="77777777" w:rsidR="007345F7" w:rsidRDefault="007345F7" w:rsidP="00CB3D15">
            <w:pPr>
              <w:pStyle w:val="NoSpacing"/>
              <w:rPr>
                <w:b/>
              </w:rPr>
            </w:pPr>
            <w:r>
              <w:rPr>
                <w:b/>
              </w:rPr>
              <w:t>Weld Certifications</w:t>
            </w:r>
          </w:p>
          <w:p w14:paraId="15672777" w14:textId="70CA9FF9" w:rsidR="00CB3D15" w:rsidRPr="008F392E" w:rsidRDefault="00CB3D15" w:rsidP="00CB3D15">
            <w:pPr>
              <w:pStyle w:val="NoSpacing"/>
            </w:pPr>
            <w:r w:rsidRPr="008F392E">
              <w:t>D1.1 Certs 3/8 Plate SMAW 3G, 4G</w:t>
            </w:r>
          </w:p>
          <w:p w14:paraId="019CCDA9" w14:textId="77777777" w:rsidR="007345F7" w:rsidRPr="008F392E" w:rsidRDefault="007345F7" w:rsidP="007345F7">
            <w:pPr>
              <w:pStyle w:val="NoSpacing"/>
            </w:pPr>
            <w:r w:rsidRPr="008F392E">
              <w:t>FCAW 1” Plate 3G</w:t>
            </w:r>
          </w:p>
          <w:p w14:paraId="5C33BCD9" w14:textId="77777777" w:rsidR="00CB3D15" w:rsidRDefault="00CB3D15" w:rsidP="00CB3D15">
            <w:pPr>
              <w:rPr>
                <w:b/>
              </w:rPr>
            </w:pPr>
          </w:p>
          <w:p w14:paraId="65166F08" w14:textId="3E49A547" w:rsidR="008C7D95" w:rsidRDefault="005A50E2" w:rsidP="00CB3D15">
            <w:pPr>
              <w:rPr>
                <w:b/>
              </w:rPr>
            </w:pPr>
            <w:r>
              <w:rPr>
                <w:b/>
              </w:rPr>
              <w:t>Class A CDL</w:t>
            </w:r>
          </w:p>
          <w:p w14:paraId="2A5662A5" w14:textId="50A068C1" w:rsidR="005A50E2" w:rsidRDefault="005A50E2" w:rsidP="00CB3D15">
            <w:pPr>
              <w:rPr>
                <w:b/>
              </w:rPr>
            </w:pPr>
            <w:r>
              <w:rPr>
                <w:b/>
              </w:rPr>
              <w:t xml:space="preserve">Hazmat Endorsement </w:t>
            </w:r>
          </w:p>
          <w:p w14:paraId="2C3AD591" w14:textId="7C9E76F7" w:rsidR="005A50E2" w:rsidRDefault="005A50E2" w:rsidP="00CB3D15">
            <w:pPr>
              <w:rPr>
                <w:b/>
              </w:rPr>
            </w:pPr>
            <w:r>
              <w:rPr>
                <w:b/>
              </w:rPr>
              <w:t>Tanker Endorsement</w:t>
            </w:r>
          </w:p>
          <w:p w14:paraId="282133EB" w14:textId="08F316BF" w:rsidR="005A50E2" w:rsidRDefault="005A50E2" w:rsidP="00CB3D15">
            <w:pPr>
              <w:rPr>
                <w:b/>
              </w:rPr>
            </w:pPr>
            <w:r>
              <w:rPr>
                <w:b/>
              </w:rPr>
              <w:t>Triple</w:t>
            </w:r>
            <w:r w:rsidR="00F37992">
              <w:rPr>
                <w:b/>
              </w:rPr>
              <w:t>s</w:t>
            </w:r>
            <w:r>
              <w:rPr>
                <w:b/>
              </w:rPr>
              <w:t>/Double</w:t>
            </w:r>
            <w:r w:rsidR="00F37992">
              <w:rPr>
                <w:b/>
              </w:rPr>
              <w:t>s</w:t>
            </w:r>
          </w:p>
          <w:p w14:paraId="2D595D5B" w14:textId="065763E2" w:rsidR="005A50E2" w:rsidRDefault="005A50E2" w:rsidP="00CB3D15">
            <w:pPr>
              <w:rPr>
                <w:b/>
              </w:rPr>
            </w:pPr>
            <w:r>
              <w:rPr>
                <w:b/>
              </w:rPr>
              <w:t>TWIC Card</w:t>
            </w:r>
          </w:p>
          <w:p w14:paraId="4332D04D" w14:textId="35DE5183" w:rsidR="005A50E2" w:rsidRPr="005A50E2" w:rsidRDefault="005A50E2" w:rsidP="00CB3D15">
            <w:pPr>
              <w:rPr>
                <w:b/>
              </w:rPr>
            </w:pPr>
            <w:r>
              <w:rPr>
                <w:b/>
              </w:rPr>
              <w:t>OSHA 30</w:t>
            </w:r>
            <w:r w:rsidR="007F5DF0">
              <w:rPr>
                <w:b/>
              </w:rPr>
              <w:t xml:space="preserve"> </w:t>
            </w:r>
            <w:r>
              <w:rPr>
                <w:b/>
              </w:rPr>
              <w:t xml:space="preserve">AED/CPR Certified </w:t>
            </w:r>
          </w:p>
          <w:p w14:paraId="4847A108" w14:textId="77777777" w:rsidR="00CB3D15" w:rsidRDefault="00CB3D15" w:rsidP="00CB3D15">
            <w:pPr>
              <w:pStyle w:val="NoSpacing"/>
            </w:pPr>
          </w:p>
          <w:p w14:paraId="6EC1ED38" w14:textId="77777777" w:rsidR="00CB3D15" w:rsidRDefault="00CB3D15" w:rsidP="00CB3D15">
            <w:pPr>
              <w:pStyle w:val="NoSpacing"/>
            </w:pPr>
          </w:p>
          <w:p w14:paraId="20B667D2" w14:textId="77777777" w:rsidR="00CB3D15" w:rsidRDefault="00CB3D15" w:rsidP="00CB3D15">
            <w:pPr>
              <w:pStyle w:val="NoSpacing"/>
            </w:pPr>
          </w:p>
          <w:p w14:paraId="10B99B1D" w14:textId="77777777" w:rsidR="00CB3D15" w:rsidRDefault="00CB3D15" w:rsidP="00CB3D15">
            <w:pPr>
              <w:pStyle w:val="NoSpacing"/>
            </w:pPr>
          </w:p>
          <w:p w14:paraId="674E47FF" w14:textId="77777777" w:rsidR="00CB3D15" w:rsidRPr="00CF1A49" w:rsidRDefault="00CB3D15" w:rsidP="00CB3D15">
            <w:pPr>
              <w:pStyle w:val="NoSpacing"/>
            </w:pPr>
          </w:p>
        </w:tc>
      </w:tr>
      <w:tr w:rsidR="00C55D03" w:rsidRPr="00CF5ED8" w14:paraId="0235497D" w14:textId="77777777" w:rsidTr="006B22E2">
        <w:trPr>
          <w:trHeight w:val="5787"/>
        </w:trPr>
        <w:tc>
          <w:tcPr>
            <w:tcW w:w="9313" w:type="dxa"/>
          </w:tcPr>
          <w:p w14:paraId="4F0CDBA6" w14:textId="36C73061" w:rsidR="00ED7703" w:rsidRDefault="001A58A3" w:rsidP="00D106C0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References:</w:t>
            </w:r>
          </w:p>
          <w:p w14:paraId="5EE9E51A" w14:textId="08BF3D9D" w:rsidR="003944B3" w:rsidRPr="001D2E26" w:rsidRDefault="003944B3" w:rsidP="001D2E26">
            <w:pPr>
              <w:rPr>
                <w:rFonts w:ascii="Georgia" w:hAnsi="Georgia"/>
                <w:b/>
              </w:rPr>
            </w:pPr>
          </w:p>
          <w:p w14:paraId="2991B306" w14:textId="09140728" w:rsidR="00116934" w:rsidRDefault="00112873" w:rsidP="0011693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Josh Minton</w:t>
            </w:r>
          </w:p>
          <w:p w14:paraId="3B74D85A" w14:textId="59252164" w:rsidR="00116934" w:rsidRDefault="00112873" w:rsidP="001169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CWI Inspector</w:t>
            </w:r>
            <w:r w:rsidR="00116934">
              <w:rPr>
                <w:rFonts w:ascii="Georgia" w:hAnsi="Georgia"/>
              </w:rPr>
              <w:t xml:space="preserve">/ </w:t>
            </w:r>
            <w:r>
              <w:rPr>
                <w:rFonts w:ascii="Georgia" w:hAnsi="Georgia"/>
              </w:rPr>
              <w:t>C&amp;W Weld Testing and Inspection</w:t>
            </w:r>
          </w:p>
          <w:p w14:paraId="3EB8133F" w14:textId="4D1A43CF" w:rsidR="00116934" w:rsidRDefault="00112873" w:rsidP="001169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Raleigh</w:t>
            </w:r>
            <w:r w:rsidR="00116934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NC</w:t>
            </w:r>
          </w:p>
          <w:p w14:paraId="03A82CD3" w14:textId="6193B320" w:rsidR="00112873" w:rsidRPr="00116934" w:rsidRDefault="00112873" w:rsidP="001169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919-398-0480</w:t>
            </w:r>
          </w:p>
          <w:p w14:paraId="203403E2" w14:textId="120A209C" w:rsidR="00F40A18" w:rsidRPr="00116934" w:rsidRDefault="00A06D83" w:rsidP="00116934">
            <w:pPr>
              <w:rPr>
                <w:rFonts w:ascii="Georgia" w:hAnsi="Georgia"/>
                <w:b/>
              </w:rPr>
            </w:pPr>
            <w:r>
              <w:t xml:space="preserve"> </w:t>
            </w:r>
          </w:p>
          <w:p w14:paraId="54D9D6CF" w14:textId="77777777" w:rsidR="00F40A18" w:rsidRDefault="00F40A18" w:rsidP="00155EB2"/>
          <w:p w14:paraId="161A85CC" w14:textId="03030DB2" w:rsidR="001D2E26" w:rsidRDefault="00112873" w:rsidP="00155EB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Gary Cleveland</w:t>
            </w:r>
          </w:p>
          <w:p w14:paraId="6185C9BA" w14:textId="4DD754FE" w:rsidR="00AE521D" w:rsidRDefault="00940577" w:rsidP="00155E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CWI/Regional Sales Arc 3 Gases</w:t>
            </w:r>
          </w:p>
          <w:p w14:paraId="53D8E7CA" w14:textId="55D64007" w:rsidR="00AE521D" w:rsidRDefault="00940577" w:rsidP="00155E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Raleigh</w:t>
            </w:r>
            <w:r w:rsidR="00AE521D">
              <w:rPr>
                <w:rFonts w:ascii="Georgia" w:hAnsi="Georgia"/>
              </w:rPr>
              <w:t xml:space="preserve">, </w:t>
            </w:r>
            <w:r w:rsidR="00112873">
              <w:rPr>
                <w:rFonts w:ascii="Georgia" w:hAnsi="Georgia"/>
              </w:rPr>
              <w:t>NC</w:t>
            </w:r>
            <w:r w:rsidR="00AE521D">
              <w:rPr>
                <w:rFonts w:ascii="Georgia" w:hAnsi="Georgia"/>
              </w:rPr>
              <w:t xml:space="preserve"> </w:t>
            </w:r>
          </w:p>
          <w:p w14:paraId="0C1DA684" w14:textId="1DE698F8" w:rsidR="00AE521D" w:rsidRDefault="00112873" w:rsidP="00155E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919-710-2816</w:t>
            </w:r>
          </w:p>
          <w:p w14:paraId="076EE4BE" w14:textId="77777777" w:rsidR="00AE521D" w:rsidRDefault="00AE521D" w:rsidP="00155EB2">
            <w:pPr>
              <w:rPr>
                <w:rFonts w:ascii="Georgia" w:hAnsi="Georgia"/>
              </w:rPr>
            </w:pPr>
          </w:p>
          <w:p w14:paraId="662A3E5C" w14:textId="77777777" w:rsidR="00AE521D" w:rsidRPr="00AE521D" w:rsidRDefault="00AE521D" w:rsidP="00155EB2"/>
          <w:p w14:paraId="128B8E92" w14:textId="14CDE3AB" w:rsidR="001D2E26" w:rsidRPr="00ED7703" w:rsidRDefault="001D2E26" w:rsidP="001D2E26">
            <w:pPr>
              <w:rPr>
                <w:rFonts w:ascii="Georgia" w:hAnsi="Georgia"/>
                <w:b/>
              </w:rPr>
            </w:pPr>
            <w:r w:rsidRPr="00ED7703">
              <w:rPr>
                <w:rFonts w:ascii="Georgia" w:hAnsi="Georgia"/>
                <w:b/>
              </w:rPr>
              <w:t>Dr. Thomas Gundelfinger</w:t>
            </w:r>
            <w:r>
              <w:rPr>
                <w:rFonts w:ascii="Georgia" w:hAnsi="Georgia"/>
                <w:b/>
              </w:rPr>
              <w:t xml:space="preserve">   </w:t>
            </w:r>
            <w:r w:rsidR="0078791C">
              <w:rPr>
                <w:rFonts w:ascii="Georgia" w:hAnsi="Georgia"/>
                <w:b/>
              </w:rPr>
              <w:t xml:space="preserve">                  </w:t>
            </w:r>
          </w:p>
          <w:p w14:paraId="0EE93801" w14:textId="157C726D" w:rsidR="001D2E26" w:rsidRDefault="001D2E26" w:rsidP="001D2E2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Owner                                                                  </w:t>
            </w:r>
          </w:p>
          <w:p w14:paraId="24164459" w14:textId="297F58BF" w:rsidR="001D2E26" w:rsidRDefault="001D2E26" w:rsidP="001D2E2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Valley Chiropractic Clinic                             </w:t>
            </w:r>
            <w:r w:rsidR="0078791C">
              <w:rPr>
                <w:rFonts w:ascii="Georgia" w:hAnsi="Georgia"/>
              </w:rPr>
              <w:t xml:space="preserve">   </w:t>
            </w:r>
            <w:r>
              <w:rPr>
                <w:rFonts w:ascii="Georgia" w:hAnsi="Georgia"/>
              </w:rPr>
              <w:t xml:space="preserve">              </w:t>
            </w:r>
          </w:p>
          <w:p w14:paraId="0548D6D6" w14:textId="77777777" w:rsidR="001D2E26" w:rsidRDefault="001D2E26" w:rsidP="001D2E2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Juneau, Alaska 907-789-9549</w:t>
            </w:r>
          </w:p>
          <w:p w14:paraId="33F7F3E3" w14:textId="77777777" w:rsidR="001D2E26" w:rsidRDefault="001D2E26" w:rsidP="00155EB2">
            <w:pPr>
              <w:rPr>
                <w:rFonts w:ascii="Calibri" w:hAnsi="Calibri"/>
              </w:rPr>
            </w:pPr>
          </w:p>
          <w:p w14:paraId="4A5411AC" w14:textId="77777777" w:rsidR="0078791C" w:rsidRDefault="0078791C" w:rsidP="00155EB2">
            <w:pPr>
              <w:rPr>
                <w:rFonts w:ascii="Calibri" w:hAnsi="Calibri"/>
              </w:rPr>
            </w:pPr>
          </w:p>
          <w:p w14:paraId="15589413" w14:textId="460915B4" w:rsidR="0078791C" w:rsidRPr="00727E87" w:rsidRDefault="0078791C" w:rsidP="00155EB2">
            <w:pPr>
              <w:rPr>
                <w:rFonts w:ascii="Calibri" w:hAnsi="Calibri"/>
              </w:rPr>
            </w:pPr>
          </w:p>
        </w:tc>
      </w:tr>
      <w:tr w:rsidR="0078791C" w:rsidRPr="00CF5ED8" w14:paraId="5A878E34" w14:textId="77777777" w:rsidTr="006B22E2">
        <w:trPr>
          <w:trHeight w:val="5787"/>
        </w:trPr>
        <w:tc>
          <w:tcPr>
            <w:tcW w:w="9313" w:type="dxa"/>
          </w:tcPr>
          <w:p w14:paraId="5AC88AF4" w14:textId="77777777" w:rsidR="0078791C" w:rsidRDefault="0078791C" w:rsidP="00D106C0">
            <w:pPr>
              <w:rPr>
                <w:b/>
              </w:rPr>
            </w:pPr>
          </w:p>
        </w:tc>
      </w:tr>
    </w:tbl>
    <w:p w14:paraId="5150F6CF" w14:textId="3F087C24" w:rsidR="00C55D03" w:rsidRPr="00C55D03" w:rsidRDefault="00C55D03" w:rsidP="00155EB2">
      <w:pPr>
        <w:pStyle w:val="NoSpacing"/>
      </w:pPr>
    </w:p>
    <w:sectPr w:rsidR="00C55D03" w:rsidRPr="00C55D03" w:rsidSect="00993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07BD" w14:textId="77777777" w:rsidR="00272546" w:rsidRDefault="00272546" w:rsidP="00F42713">
      <w:r>
        <w:separator/>
      </w:r>
    </w:p>
  </w:endnote>
  <w:endnote w:type="continuationSeparator" w:id="0">
    <w:p w14:paraId="4A871493" w14:textId="77777777" w:rsidR="00272546" w:rsidRDefault="00272546" w:rsidP="00F4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1C57" w14:textId="77777777" w:rsidR="00272546" w:rsidRDefault="00272546" w:rsidP="00F42713">
      <w:r>
        <w:separator/>
      </w:r>
    </w:p>
  </w:footnote>
  <w:footnote w:type="continuationSeparator" w:id="0">
    <w:p w14:paraId="5DD5A399" w14:textId="77777777" w:rsidR="00272546" w:rsidRDefault="00272546" w:rsidP="00F4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03"/>
    <w:rsid w:val="0001327D"/>
    <w:rsid w:val="000762C2"/>
    <w:rsid w:val="00086514"/>
    <w:rsid w:val="000A0DDE"/>
    <w:rsid w:val="000B616C"/>
    <w:rsid w:val="000C281B"/>
    <w:rsid w:val="000F0E7D"/>
    <w:rsid w:val="00112873"/>
    <w:rsid w:val="00113782"/>
    <w:rsid w:val="00116934"/>
    <w:rsid w:val="00144FC2"/>
    <w:rsid w:val="00155EB2"/>
    <w:rsid w:val="0016065F"/>
    <w:rsid w:val="001A58A3"/>
    <w:rsid w:val="001C335C"/>
    <w:rsid w:val="001D2E26"/>
    <w:rsid w:val="00231BE9"/>
    <w:rsid w:val="00260025"/>
    <w:rsid w:val="0026331E"/>
    <w:rsid w:val="00272546"/>
    <w:rsid w:val="0029671A"/>
    <w:rsid w:val="00297E0D"/>
    <w:rsid w:val="002D7C40"/>
    <w:rsid w:val="002E28D0"/>
    <w:rsid w:val="002E2EA8"/>
    <w:rsid w:val="002F72BB"/>
    <w:rsid w:val="0032383D"/>
    <w:rsid w:val="00335BB7"/>
    <w:rsid w:val="0035184B"/>
    <w:rsid w:val="003573FE"/>
    <w:rsid w:val="003720B8"/>
    <w:rsid w:val="00373822"/>
    <w:rsid w:val="00376B5A"/>
    <w:rsid w:val="003944B3"/>
    <w:rsid w:val="00396BCF"/>
    <w:rsid w:val="003B303B"/>
    <w:rsid w:val="003E3BCC"/>
    <w:rsid w:val="00403573"/>
    <w:rsid w:val="00446E5A"/>
    <w:rsid w:val="00447C39"/>
    <w:rsid w:val="00447E71"/>
    <w:rsid w:val="00456691"/>
    <w:rsid w:val="004570D0"/>
    <w:rsid w:val="00463207"/>
    <w:rsid w:val="004763B2"/>
    <w:rsid w:val="004A1BA3"/>
    <w:rsid w:val="004B0065"/>
    <w:rsid w:val="004D1506"/>
    <w:rsid w:val="00515F11"/>
    <w:rsid w:val="00520A6A"/>
    <w:rsid w:val="00542361"/>
    <w:rsid w:val="00571B39"/>
    <w:rsid w:val="00573F9A"/>
    <w:rsid w:val="005A50E2"/>
    <w:rsid w:val="006346FA"/>
    <w:rsid w:val="00642005"/>
    <w:rsid w:val="00665308"/>
    <w:rsid w:val="00666A85"/>
    <w:rsid w:val="00694176"/>
    <w:rsid w:val="006B22E2"/>
    <w:rsid w:val="00701AE6"/>
    <w:rsid w:val="00712912"/>
    <w:rsid w:val="00727E87"/>
    <w:rsid w:val="007345F7"/>
    <w:rsid w:val="00752BAD"/>
    <w:rsid w:val="0078791C"/>
    <w:rsid w:val="007902D4"/>
    <w:rsid w:val="00792425"/>
    <w:rsid w:val="007B3163"/>
    <w:rsid w:val="007B76BE"/>
    <w:rsid w:val="007C666E"/>
    <w:rsid w:val="007D1E8D"/>
    <w:rsid w:val="007E4276"/>
    <w:rsid w:val="007F3913"/>
    <w:rsid w:val="007F5DF0"/>
    <w:rsid w:val="00835A47"/>
    <w:rsid w:val="00857BD9"/>
    <w:rsid w:val="0088223B"/>
    <w:rsid w:val="008914EC"/>
    <w:rsid w:val="008B6E08"/>
    <w:rsid w:val="008C7D95"/>
    <w:rsid w:val="008F0304"/>
    <w:rsid w:val="008F392E"/>
    <w:rsid w:val="00920BC3"/>
    <w:rsid w:val="009245EB"/>
    <w:rsid w:val="00936199"/>
    <w:rsid w:val="00940577"/>
    <w:rsid w:val="009414E1"/>
    <w:rsid w:val="00941634"/>
    <w:rsid w:val="0094240A"/>
    <w:rsid w:val="00944EB5"/>
    <w:rsid w:val="00993CA0"/>
    <w:rsid w:val="009A344C"/>
    <w:rsid w:val="009A7771"/>
    <w:rsid w:val="009B27C0"/>
    <w:rsid w:val="009C25C6"/>
    <w:rsid w:val="009C3B43"/>
    <w:rsid w:val="009D1118"/>
    <w:rsid w:val="009D5FD6"/>
    <w:rsid w:val="009E489F"/>
    <w:rsid w:val="009F7712"/>
    <w:rsid w:val="00A03467"/>
    <w:rsid w:val="00A06D83"/>
    <w:rsid w:val="00A166C0"/>
    <w:rsid w:val="00A44710"/>
    <w:rsid w:val="00A5447D"/>
    <w:rsid w:val="00A65D2C"/>
    <w:rsid w:val="00AB0474"/>
    <w:rsid w:val="00AE521D"/>
    <w:rsid w:val="00B10250"/>
    <w:rsid w:val="00B32EAF"/>
    <w:rsid w:val="00B54FC5"/>
    <w:rsid w:val="00BB67D8"/>
    <w:rsid w:val="00BD3176"/>
    <w:rsid w:val="00BE1596"/>
    <w:rsid w:val="00BE6959"/>
    <w:rsid w:val="00C222AD"/>
    <w:rsid w:val="00C55D03"/>
    <w:rsid w:val="00C616B8"/>
    <w:rsid w:val="00C67542"/>
    <w:rsid w:val="00C7012C"/>
    <w:rsid w:val="00CB21BE"/>
    <w:rsid w:val="00CB3D15"/>
    <w:rsid w:val="00CD2754"/>
    <w:rsid w:val="00CD3605"/>
    <w:rsid w:val="00CD3AE6"/>
    <w:rsid w:val="00CD6863"/>
    <w:rsid w:val="00CE2F11"/>
    <w:rsid w:val="00D36916"/>
    <w:rsid w:val="00D37E86"/>
    <w:rsid w:val="00D4195D"/>
    <w:rsid w:val="00D44C79"/>
    <w:rsid w:val="00D84358"/>
    <w:rsid w:val="00DA348A"/>
    <w:rsid w:val="00DC1ECB"/>
    <w:rsid w:val="00DC5FAE"/>
    <w:rsid w:val="00DD7329"/>
    <w:rsid w:val="00DF7D2E"/>
    <w:rsid w:val="00E24FC0"/>
    <w:rsid w:val="00E27EE4"/>
    <w:rsid w:val="00E320F5"/>
    <w:rsid w:val="00E57418"/>
    <w:rsid w:val="00E6048B"/>
    <w:rsid w:val="00E67E04"/>
    <w:rsid w:val="00E953AF"/>
    <w:rsid w:val="00ED7703"/>
    <w:rsid w:val="00EF101E"/>
    <w:rsid w:val="00EF4B66"/>
    <w:rsid w:val="00F013EB"/>
    <w:rsid w:val="00F02619"/>
    <w:rsid w:val="00F12619"/>
    <w:rsid w:val="00F37992"/>
    <w:rsid w:val="00F403E8"/>
    <w:rsid w:val="00F40A18"/>
    <w:rsid w:val="00F42713"/>
    <w:rsid w:val="00F714E3"/>
    <w:rsid w:val="00F818CA"/>
    <w:rsid w:val="00F81FB1"/>
    <w:rsid w:val="00F95CAB"/>
    <w:rsid w:val="00FB0AD9"/>
    <w:rsid w:val="00FB49D6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0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03"/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C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C55D03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55D03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55D03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C55D03"/>
    <w:pPr>
      <w:jc w:val="center"/>
    </w:pPr>
  </w:style>
  <w:style w:type="character" w:styleId="IntenseEmphasis">
    <w:name w:val="Intense Emphasis"/>
    <w:basedOn w:val="DefaultParagraphFont"/>
    <w:uiPriority w:val="2"/>
    <w:rsid w:val="00C55D03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55D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5D03"/>
    <w:pPr>
      <w:contextualSpacing/>
    </w:pPr>
    <w:rPr>
      <w:color w:val="595959" w:themeColor="text1" w:themeTint="A6"/>
      <w:sz w:val="22"/>
      <w:szCs w:val="22"/>
    </w:rPr>
    <w:tblPr/>
  </w:style>
  <w:style w:type="character" w:customStyle="1" w:styleId="Heading3Char">
    <w:name w:val="Heading 3 Char"/>
    <w:basedOn w:val="DefaultParagraphFont"/>
    <w:link w:val="Heading3"/>
    <w:uiPriority w:val="9"/>
    <w:rsid w:val="00C55D03"/>
    <w:rPr>
      <w:rFonts w:eastAsiaTheme="majorEastAsia" w:cstheme="majorBidi"/>
      <w:b/>
      <w:caps/>
      <w:color w:val="595959" w:themeColor="text1" w:themeTint="A6"/>
      <w:sz w:val="22"/>
    </w:rPr>
  </w:style>
  <w:style w:type="character" w:styleId="SubtleReference">
    <w:name w:val="Subtle Reference"/>
    <w:basedOn w:val="DefaultParagraphFont"/>
    <w:uiPriority w:val="10"/>
    <w:qFormat/>
    <w:rsid w:val="00C55D03"/>
    <w:rPr>
      <w:b/>
      <w:caps w:val="0"/>
      <w:small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42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13"/>
    <w:rPr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13"/>
    <w:rPr>
      <w:color w:val="595959" w:themeColor="text1" w:themeTint="A6"/>
      <w:sz w:val="22"/>
      <w:szCs w:val="22"/>
    </w:rPr>
  </w:style>
  <w:style w:type="paragraph" w:styleId="NoSpacing">
    <w:name w:val="No Spacing"/>
    <w:uiPriority w:val="1"/>
    <w:qFormat/>
    <w:rsid w:val="00993CA0"/>
    <w:rPr>
      <w:color w:val="595959" w:themeColor="text1" w:themeTint="A6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3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3CA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CA0"/>
    <w:rPr>
      <w:rFonts w:ascii="Times New Roman" w:hAnsi="Times New Roman" w:cs="Times New Roman"/>
      <w:color w:val="595959" w:themeColor="text1" w:themeTint="A6"/>
    </w:rPr>
  </w:style>
  <w:style w:type="table" w:styleId="TableGridLight">
    <w:name w:val="Grid Table Light"/>
    <w:basedOn w:val="TableNormal"/>
    <w:uiPriority w:val="40"/>
    <w:rsid w:val="00993C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061E3-864E-4E1F-AA3B-4015374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Fisher</dc:creator>
  <cp:keywords/>
  <dc:description/>
  <cp:lastModifiedBy>Sammy Fisher</cp:lastModifiedBy>
  <cp:revision>91</cp:revision>
  <cp:lastPrinted>2018-10-14T04:43:00Z</cp:lastPrinted>
  <dcterms:created xsi:type="dcterms:W3CDTF">2018-08-24T02:23:00Z</dcterms:created>
  <dcterms:modified xsi:type="dcterms:W3CDTF">2019-08-16T02:36:00Z</dcterms:modified>
</cp:coreProperties>
</file>