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EDEC" w14:textId="00293CC5" w:rsidR="002654A6" w:rsidRPr="001962AD" w:rsidRDefault="001962AD" w:rsidP="001962AD">
      <w:pPr>
        <w:pStyle w:val="Title"/>
        <w:pBdr>
          <w:bottom w:val="single" w:sz="4" w:space="1" w:color="808080"/>
        </w:pBdr>
        <w:tabs>
          <w:tab w:val="right" w:pos="9360"/>
        </w:tabs>
        <w:ind w:left="-288"/>
        <w:jc w:val="left"/>
        <w:rPr>
          <w:rFonts w:ascii="Arial" w:hAnsi="Arial" w:cs="Arial"/>
          <w:b w:val="0"/>
          <w:bCs w:val="0"/>
          <w:spacing w:val="0"/>
          <w:sz w:val="22"/>
          <w:szCs w:val="22"/>
        </w:rPr>
      </w:pPr>
      <w:r>
        <w:rPr>
          <w:rFonts w:ascii="Arial" w:hAnsi="Arial" w:cs="Arial"/>
          <w:caps/>
          <w:spacing w:val="100"/>
          <w:sz w:val="36"/>
        </w:rPr>
        <w:t>randy s. fitzgerald</w:t>
      </w:r>
      <w:r w:rsidR="002654A6" w:rsidRPr="00D36005">
        <w:rPr>
          <w:rFonts w:ascii="Arial" w:hAnsi="Arial" w:cs="Arial"/>
          <w:b w:val="0"/>
          <w:bCs w:val="0"/>
          <w:spacing w:val="24"/>
          <w:sz w:val="32"/>
        </w:rPr>
        <w:tab/>
      </w:r>
      <w:hyperlink r:id="rId5" w:history="1">
        <w:r w:rsidR="00717B64" w:rsidRPr="00064DF4">
          <w:rPr>
            <w:rStyle w:val="Hyperlink"/>
            <w:rFonts w:ascii="Arial" w:hAnsi="Arial" w:cs="Arial"/>
            <w:b w:val="0"/>
            <w:bCs w:val="0"/>
            <w:spacing w:val="0"/>
            <w:sz w:val="22"/>
            <w:szCs w:val="22"/>
          </w:rPr>
          <w:t>randy</w:t>
        </w:r>
        <w:r w:rsidR="00055532">
          <w:rPr>
            <w:rStyle w:val="Hyperlink"/>
            <w:rFonts w:ascii="Arial" w:hAnsi="Arial" w:cs="Arial"/>
            <w:b w:val="0"/>
            <w:bCs w:val="0"/>
            <w:spacing w:val="0"/>
            <w:sz w:val="22"/>
            <w:szCs w:val="22"/>
          </w:rPr>
          <w:t>_</w:t>
        </w:r>
        <w:r w:rsidR="00717B64" w:rsidRPr="00064DF4">
          <w:rPr>
            <w:rStyle w:val="Hyperlink"/>
            <w:rFonts w:ascii="Arial" w:hAnsi="Arial" w:cs="Arial"/>
            <w:b w:val="0"/>
            <w:bCs w:val="0"/>
            <w:spacing w:val="0"/>
            <w:sz w:val="22"/>
            <w:szCs w:val="22"/>
          </w:rPr>
          <w:t>fitzgerald@</w:t>
        </w:r>
        <w:r w:rsidR="00055532">
          <w:rPr>
            <w:rStyle w:val="Hyperlink"/>
            <w:rFonts w:ascii="Arial" w:hAnsi="Arial" w:cs="Arial"/>
            <w:b w:val="0"/>
            <w:bCs w:val="0"/>
            <w:spacing w:val="0"/>
            <w:sz w:val="22"/>
            <w:szCs w:val="22"/>
          </w:rPr>
          <w:t>yahoo</w:t>
        </w:r>
        <w:bookmarkStart w:id="0" w:name="_GoBack"/>
        <w:bookmarkEnd w:id="0"/>
        <w:r w:rsidR="00717B64" w:rsidRPr="00064DF4">
          <w:rPr>
            <w:rStyle w:val="Hyperlink"/>
            <w:rFonts w:ascii="Arial" w:hAnsi="Arial" w:cs="Arial"/>
            <w:b w:val="0"/>
            <w:bCs w:val="0"/>
            <w:spacing w:val="0"/>
            <w:sz w:val="22"/>
            <w:szCs w:val="22"/>
          </w:rPr>
          <w:t>.com</w:t>
        </w:r>
      </w:hyperlink>
    </w:p>
    <w:p w14:paraId="09811EF9" w14:textId="77777777" w:rsidR="002654A6" w:rsidRDefault="001962AD" w:rsidP="003E37FD">
      <w:pPr>
        <w:pStyle w:val="Title"/>
        <w:tabs>
          <w:tab w:val="right" w:pos="9360"/>
        </w:tabs>
        <w:ind w:left="-288"/>
        <w:jc w:val="left"/>
        <w:rPr>
          <w:rFonts w:ascii="Arial" w:hAnsi="Arial" w:cs="Arial"/>
          <w:b w:val="0"/>
          <w:bCs w:val="0"/>
          <w:spacing w:val="0"/>
          <w:sz w:val="22"/>
          <w:szCs w:val="22"/>
        </w:rPr>
      </w:pPr>
      <w:r w:rsidRPr="001962AD">
        <w:rPr>
          <w:rFonts w:ascii="Arial" w:hAnsi="Arial" w:cs="Arial"/>
          <w:b w:val="0"/>
          <w:bCs w:val="0"/>
          <w:color w:val="808080"/>
          <w:spacing w:val="0"/>
          <w:sz w:val="18"/>
        </w:rPr>
        <w:t>3246 West 11400 South</w:t>
      </w:r>
      <w:r w:rsidR="001663D9">
        <w:rPr>
          <w:rFonts w:ascii="Arial" w:hAnsi="Arial" w:cs="Arial"/>
          <w:b w:val="0"/>
          <w:bCs w:val="0"/>
          <w:color w:val="808080"/>
          <w:spacing w:val="0"/>
          <w:sz w:val="18"/>
        </w:rPr>
        <w:t>,</w:t>
      </w:r>
      <w:r w:rsidR="002654A6" w:rsidRPr="00D36005">
        <w:rPr>
          <w:rFonts w:ascii="Arial" w:hAnsi="Arial" w:cs="Arial"/>
          <w:b w:val="0"/>
          <w:bCs w:val="0"/>
          <w:color w:val="808080"/>
          <w:spacing w:val="0"/>
          <w:sz w:val="18"/>
        </w:rPr>
        <w:t xml:space="preserve"> </w:t>
      </w:r>
      <w:r w:rsidRPr="001962AD">
        <w:rPr>
          <w:rFonts w:ascii="Arial" w:hAnsi="Arial" w:cs="Arial"/>
          <w:b w:val="0"/>
          <w:bCs w:val="0"/>
          <w:color w:val="808080"/>
          <w:spacing w:val="0"/>
          <w:sz w:val="18"/>
        </w:rPr>
        <w:t xml:space="preserve">South </w:t>
      </w:r>
      <w:r w:rsidR="00923618">
        <w:rPr>
          <w:rFonts w:ascii="Arial" w:hAnsi="Arial" w:cs="Arial"/>
          <w:b w:val="0"/>
          <w:bCs w:val="0"/>
          <w:color w:val="808080"/>
          <w:spacing w:val="0"/>
          <w:sz w:val="18"/>
        </w:rPr>
        <w:t xml:space="preserve">Jordan, </w:t>
      </w:r>
      <w:proofErr w:type="gramStart"/>
      <w:r w:rsidR="00923618">
        <w:rPr>
          <w:rFonts w:ascii="Arial" w:hAnsi="Arial" w:cs="Arial"/>
          <w:b w:val="0"/>
          <w:bCs w:val="0"/>
          <w:color w:val="808080"/>
          <w:spacing w:val="0"/>
          <w:sz w:val="18"/>
        </w:rPr>
        <w:t xml:space="preserve">Utah  </w:t>
      </w:r>
      <w:r w:rsidRPr="001962AD">
        <w:rPr>
          <w:rFonts w:ascii="Arial" w:hAnsi="Arial" w:cs="Arial"/>
          <w:b w:val="0"/>
          <w:bCs w:val="0"/>
          <w:color w:val="808080"/>
          <w:spacing w:val="0"/>
          <w:sz w:val="18"/>
        </w:rPr>
        <w:t>84095</w:t>
      </w:r>
      <w:proofErr w:type="gramEnd"/>
      <w:r w:rsidRPr="001962AD">
        <w:rPr>
          <w:rFonts w:ascii="Arial" w:hAnsi="Arial" w:cs="Arial"/>
          <w:b w:val="0"/>
          <w:bCs w:val="0"/>
          <w:color w:val="808080"/>
          <w:spacing w:val="0"/>
          <w:sz w:val="18"/>
        </w:rPr>
        <w:t>-8449</w:t>
      </w:r>
      <w:r w:rsidR="002654A6" w:rsidRPr="00D36005">
        <w:rPr>
          <w:rFonts w:ascii="Arial" w:hAnsi="Arial" w:cs="Arial"/>
          <w:b w:val="0"/>
          <w:bCs w:val="0"/>
          <w:spacing w:val="0"/>
          <w:sz w:val="24"/>
        </w:rPr>
        <w:tab/>
      </w:r>
      <w:r>
        <w:rPr>
          <w:rFonts w:ascii="Arial" w:hAnsi="Arial" w:cs="Arial"/>
          <w:b w:val="0"/>
          <w:bCs w:val="0"/>
          <w:spacing w:val="0"/>
          <w:sz w:val="22"/>
          <w:szCs w:val="22"/>
        </w:rPr>
        <w:t xml:space="preserve">c: </w:t>
      </w:r>
      <w:r w:rsidRPr="001962AD">
        <w:rPr>
          <w:rFonts w:ascii="Arial" w:hAnsi="Arial" w:cs="Arial"/>
          <w:b w:val="0"/>
          <w:bCs w:val="0"/>
          <w:spacing w:val="0"/>
          <w:sz w:val="22"/>
          <w:szCs w:val="22"/>
        </w:rPr>
        <w:t>801.633.6817</w:t>
      </w:r>
    </w:p>
    <w:p w14:paraId="398DFEB0" w14:textId="77777777" w:rsidR="002654A6" w:rsidRDefault="002654A6">
      <w:pPr>
        <w:pStyle w:val="Title"/>
        <w:tabs>
          <w:tab w:val="right" w:pos="9360"/>
        </w:tabs>
        <w:ind w:left="-288"/>
        <w:jc w:val="left"/>
        <w:rPr>
          <w:rFonts w:ascii="Arial" w:hAnsi="Arial" w:cs="Arial"/>
          <w:b w:val="0"/>
          <w:bCs w:val="0"/>
          <w:spacing w:val="0"/>
          <w:sz w:val="20"/>
          <w:szCs w:val="20"/>
        </w:rPr>
      </w:pPr>
    </w:p>
    <w:p w14:paraId="177083AD" w14:textId="77777777" w:rsidR="001962AD" w:rsidRDefault="001962AD">
      <w:pPr>
        <w:pStyle w:val="Title"/>
        <w:tabs>
          <w:tab w:val="right" w:pos="9360"/>
        </w:tabs>
        <w:ind w:left="-288"/>
        <w:jc w:val="left"/>
        <w:rPr>
          <w:rFonts w:ascii="Arial" w:hAnsi="Arial" w:cs="Arial"/>
          <w:b w:val="0"/>
          <w:bCs w:val="0"/>
          <w:spacing w:val="0"/>
          <w:sz w:val="20"/>
          <w:szCs w:val="20"/>
        </w:rPr>
      </w:pPr>
    </w:p>
    <w:p w14:paraId="5278403D" w14:textId="77777777" w:rsidR="002654A6" w:rsidRPr="00577171" w:rsidRDefault="00277EE7" w:rsidP="00277EE7">
      <w:pPr>
        <w:pStyle w:val="Title"/>
        <w:pBdr>
          <w:bottom w:val="single" w:sz="4" w:space="1" w:color="808080"/>
        </w:pBdr>
        <w:ind w:left="-288" w:right="144"/>
        <w:jc w:val="left"/>
        <w:rPr>
          <w:rFonts w:ascii="Arial" w:hAnsi="Arial" w:cs="Arial"/>
          <w:b w:val="0"/>
          <w:bCs w:val="0"/>
          <w:caps/>
          <w:color w:val="808080"/>
          <w:spacing w:val="60"/>
          <w:sz w:val="20"/>
        </w:rPr>
      </w:pPr>
      <w:r w:rsidRPr="00577171">
        <w:rPr>
          <w:rFonts w:ascii="Arial" w:hAnsi="Arial" w:cs="Arial"/>
          <w:b w:val="0"/>
          <w:bCs w:val="0"/>
          <w:caps/>
          <w:color w:val="808080"/>
          <w:spacing w:val="60"/>
          <w:sz w:val="20"/>
        </w:rPr>
        <w:t>qualification</w:t>
      </w:r>
      <w:r w:rsidR="00F64B45">
        <w:rPr>
          <w:rFonts w:ascii="Arial" w:hAnsi="Arial" w:cs="Arial"/>
          <w:b w:val="0"/>
          <w:bCs w:val="0"/>
          <w:caps/>
          <w:color w:val="808080"/>
          <w:spacing w:val="60"/>
          <w:sz w:val="20"/>
        </w:rPr>
        <w:t>S</w:t>
      </w:r>
    </w:p>
    <w:p w14:paraId="6A454D6F" w14:textId="77777777" w:rsidR="002654A6" w:rsidRPr="00F64B45" w:rsidRDefault="002654A6">
      <w:pPr>
        <w:pStyle w:val="Title"/>
        <w:ind w:left="144" w:right="144"/>
        <w:rPr>
          <w:rFonts w:ascii="Arial" w:hAnsi="Arial" w:cs="Arial"/>
          <w:b w:val="0"/>
          <w:bCs w:val="0"/>
          <w:spacing w:val="0"/>
          <w:sz w:val="16"/>
          <w:szCs w:val="16"/>
        </w:rPr>
      </w:pPr>
    </w:p>
    <w:p w14:paraId="7FB87D07" w14:textId="77777777" w:rsidR="002654A6" w:rsidRDefault="00B16A32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am a t</w:t>
      </w:r>
      <w:r w:rsidR="0088390C">
        <w:rPr>
          <w:rFonts w:ascii="Arial" w:hAnsi="Arial" w:cs="Arial"/>
          <w:sz w:val="20"/>
        </w:rPr>
        <w:t xml:space="preserve">op-performing </w:t>
      </w:r>
      <w:r>
        <w:rPr>
          <w:rFonts w:ascii="Arial" w:hAnsi="Arial" w:cs="Arial"/>
          <w:b/>
          <w:sz w:val="20"/>
        </w:rPr>
        <w:t xml:space="preserve">Account </w:t>
      </w:r>
      <w:r w:rsidR="005E1EED" w:rsidRPr="005E1EED">
        <w:rPr>
          <w:rFonts w:ascii="Arial" w:hAnsi="Arial" w:cs="Arial"/>
          <w:b/>
          <w:sz w:val="20"/>
        </w:rPr>
        <w:t>Manager</w:t>
      </w:r>
      <w:r w:rsidR="0088390C">
        <w:rPr>
          <w:rFonts w:ascii="Arial" w:hAnsi="Arial" w:cs="Arial"/>
          <w:sz w:val="20"/>
        </w:rPr>
        <w:t xml:space="preserve"> with proven success in inside, outside, B2B, consultative, and lifecycle sales.</w:t>
      </w:r>
      <w:r w:rsidR="005E1EED" w:rsidRPr="005E1E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have d</w:t>
      </w:r>
      <w:r w:rsidR="005E1EED">
        <w:rPr>
          <w:rFonts w:ascii="Arial" w:hAnsi="Arial" w:cs="Arial"/>
          <w:sz w:val="20"/>
        </w:rPr>
        <w:t>iverse expertise in</w:t>
      </w:r>
      <w:r w:rsidR="005E1EED" w:rsidRPr="00DD4172">
        <w:rPr>
          <w:rFonts w:ascii="Arial" w:hAnsi="Arial" w:cs="Arial"/>
          <w:sz w:val="20"/>
        </w:rPr>
        <w:t xml:space="preserve"> sales-cycle management, trend analysis,</w:t>
      </w:r>
      <w:r w:rsidR="00B8549F">
        <w:rPr>
          <w:rFonts w:ascii="Arial" w:hAnsi="Arial" w:cs="Arial"/>
          <w:sz w:val="20"/>
        </w:rPr>
        <w:t xml:space="preserve"> </w:t>
      </w:r>
      <w:r w:rsidR="00065B99" w:rsidRPr="00DD4172">
        <w:rPr>
          <w:rFonts w:ascii="Arial" w:hAnsi="Arial" w:cs="Arial"/>
          <w:sz w:val="20"/>
        </w:rPr>
        <w:t>and new</w:t>
      </w:r>
      <w:r w:rsidR="005E1EED" w:rsidRPr="00DD4172">
        <w:rPr>
          <w:rFonts w:ascii="Arial" w:hAnsi="Arial" w:cs="Arial"/>
          <w:sz w:val="20"/>
        </w:rPr>
        <w:t xml:space="preserve"> account</w:t>
      </w:r>
      <w:r w:rsidR="00B8549F">
        <w:rPr>
          <w:rFonts w:ascii="Arial" w:hAnsi="Arial" w:cs="Arial"/>
          <w:sz w:val="20"/>
        </w:rPr>
        <w:t xml:space="preserve"> prospecting</w:t>
      </w:r>
      <w:r w:rsidR="005E1EED" w:rsidRPr="00DD4172">
        <w:rPr>
          <w:rFonts w:ascii="Arial" w:hAnsi="Arial" w:cs="Arial"/>
          <w:sz w:val="20"/>
        </w:rPr>
        <w:t>, and closing techniques</w:t>
      </w:r>
      <w:r w:rsidR="005E1EE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I have experience with aligning my company’s </w:t>
      </w:r>
      <w:r w:rsidR="005E1EED">
        <w:rPr>
          <w:rFonts w:ascii="Arial" w:hAnsi="Arial" w:cs="Arial"/>
          <w:sz w:val="20"/>
        </w:rPr>
        <w:t xml:space="preserve">products and services to </w:t>
      </w:r>
      <w:r>
        <w:rPr>
          <w:rFonts w:ascii="Arial" w:hAnsi="Arial" w:cs="Arial"/>
          <w:sz w:val="20"/>
        </w:rPr>
        <w:t xml:space="preserve">the client’s needs in order to </w:t>
      </w:r>
      <w:r w:rsidR="005E1EED">
        <w:rPr>
          <w:rFonts w:ascii="Arial" w:hAnsi="Arial" w:cs="Arial"/>
          <w:sz w:val="20"/>
        </w:rPr>
        <w:t>generate high revenue flow</w:t>
      </w:r>
      <w:r>
        <w:rPr>
          <w:rFonts w:ascii="Arial" w:hAnsi="Arial" w:cs="Arial"/>
          <w:sz w:val="20"/>
        </w:rPr>
        <w:t xml:space="preserve"> and greater customer satisfaction</w:t>
      </w:r>
      <w:r w:rsidR="005E1EED">
        <w:rPr>
          <w:rFonts w:ascii="Arial" w:hAnsi="Arial" w:cs="Arial"/>
          <w:sz w:val="20"/>
        </w:rPr>
        <w:t>.</w:t>
      </w:r>
    </w:p>
    <w:p w14:paraId="63A17059" w14:textId="77777777" w:rsidR="002654A6" w:rsidRPr="00F64B45" w:rsidRDefault="002654A6" w:rsidP="00F82CD4">
      <w:pPr>
        <w:tabs>
          <w:tab w:val="left" w:pos="2055"/>
        </w:tabs>
        <w:ind w:right="144"/>
        <w:rPr>
          <w:rFonts w:ascii="Arial" w:hAnsi="Arial" w:cs="Arial"/>
          <w:sz w:val="16"/>
          <w:szCs w:val="16"/>
        </w:rPr>
      </w:pPr>
    </w:p>
    <w:p w14:paraId="435FFB72" w14:textId="77777777" w:rsidR="00923618" w:rsidRDefault="00F64B45" w:rsidP="00F64B45">
      <w:pPr>
        <w:tabs>
          <w:tab w:val="left" w:pos="360"/>
          <w:tab w:val="left" w:pos="3060"/>
          <w:tab w:val="left" w:pos="3420"/>
          <w:tab w:val="left" w:pos="6120"/>
          <w:tab w:val="left" w:pos="6480"/>
        </w:tabs>
        <w:ind w:right="144"/>
        <w:rPr>
          <w:rFonts w:ascii="Arial" w:hAnsi="Arial" w:cs="Arial"/>
        </w:rPr>
      </w:pPr>
      <w:r>
        <w:rPr>
          <w:rFonts w:ascii="Arial" w:hAnsi="Arial" w:cs="Arial"/>
          <w:b/>
          <w:bCs/>
          <w:sz w:val="14"/>
        </w:rPr>
        <w:t>+</w:t>
      </w:r>
      <w:r>
        <w:rPr>
          <w:rFonts w:ascii="Arial" w:hAnsi="Arial" w:cs="Arial"/>
        </w:rPr>
        <w:tab/>
      </w:r>
      <w:r w:rsidR="007D6E96" w:rsidRPr="007D6E96">
        <w:rPr>
          <w:rFonts w:ascii="Arial" w:hAnsi="Arial" w:cs="Arial"/>
          <w:sz w:val="20"/>
          <w:szCs w:val="20"/>
        </w:rPr>
        <w:t>Account Management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4"/>
        </w:rPr>
        <w:t>+</w:t>
      </w:r>
      <w:r>
        <w:rPr>
          <w:rFonts w:ascii="Arial" w:hAnsi="Arial" w:cs="Arial"/>
        </w:rPr>
        <w:tab/>
      </w:r>
      <w:r w:rsidR="007D6E96">
        <w:rPr>
          <w:rFonts w:ascii="Arial" w:hAnsi="Arial" w:cs="Arial"/>
          <w:sz w:val="20"/>
          <w:szCs w:val="20"/>
        </w:rPr>
        <w:t>Sector</w:t>
      </w:r>
      <w:r w:rsidR="005E4A3A">
        <w:rPr>
          <w:rFonts w:ascii="Arial" w:hAnsi="Arial" w:cs="Arial"/>
          <w:sz w:val="20"/>
          <w:szCs w:val="20"/>
        </w:rPr>
        <w:t xml:space="preserve"> &amp; Vertical Markets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4"/>
        </w:rPr>
        <w:t>+</w:t>
      </w:r>
      <w:r>
        <w:rPr>
          <w:rFonts w:ascii="Arial" w:hAnsi="Arial" w:cs="Arial"/>
        </w:rPr>
        <w:tab/>
      </w:r>
      <w:r w:rsidR="007D6E96">
        <w:rPr>
          <w:rFonts w:ascii="Arial" w:hAnsi="Arial" w:cs="Arial"/>
          <w:sz w:val="20"/>
          <w:szCs w:val="20"/>
        </w:rPr>
        <w:t>Territorial Sales &amp; Marketing</w:t>
      </w:r>
    </w:p>
    <w:p w14:paraId="543E1A95" w14:textId="77777777" w:rsidR="00F64B45" w:rsidRDefault="00F64B45" w:rsidP="00F64B45">
      <w:pPr>
        <w:tabs>
          <w:tab w:val="left" w:pos="360"/>
          <w:tab w:val="left" w:pos="3060"/>
          <w:tab w:val="left" w:pos="3420"/>
          <w:tab w:val="left" w:pos="6120"/>
          <w:tab w:val="left" w:pos="6480"/>
        </w:tabs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4"/>
        </w:rPr>
        <w:t>+</w:t>
      </w:r>
      <w:r>
        <w:rPr>
          <w:rFonts w:ascii="Arial" w:hAnsi="Arial" w:cs="Arial"/>
        </w:rPr>
        <w:tab/>
      </w:r>
      <w:r w:rsidR="007D6E96">
        <w:rPr>
          <w:rFonts w:ascii="Arial" w:hAnsi="Arial" w:cs="Arial"/>
          <w:sz w:val="20"/>
          <w:szCs w:val="20"/>
        </w:rPr>
        <w:t>On-site Training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14"/>
        </w:rPr>
        <w:t>+</w:t>
      </w:r>
      <w:r>
        <w:rPr>
          <w:rFonts w:ascii="Arial" w:hAnsi="Arial" w:cs="Arial"/>
        </w:rPr>
        <w:tab/>
      </w:r>
      <w:r w:rsidR="007D6E96">
        <w:rPr>
          <w:rFonts w:ascii="Arial" w:hAnsi="Arial" w:cs="Arial"/>
          <w:sz w:val="20"/>
          <w:szCs w:val="20"/>
        </w:rPr>
        <w:t>Lifecycle Sales Management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14"/>
        </w:rPr>
        <w:t>+</w:t>
      </w:r>
      <w:r>
        <w:rPr>
          <w:rFonts w:ascii="Arial" w:hAnsi="Arial" w:cs="Arial"/>
        </w:rPr>
        <w:tab/>
      </w:r>
      <w:r w:rsidR="007D6E96">
        <w:rPr>
          <w:rFonts w:ascii="Arial" w:hAnsi="Arial" w:cs="Arial"/>
          <w:sz w:val="20"/>
          <w:szCs w:val="20"/>
        </w:rPr>
        <w:t>Consultative &amp; Solution Sales</w:t>
      </w:r>
    </w:p>
    <w:p w14:paraId="6D8E9B9F" w14:textId="77777777" w:rsidR="007D6E96" w:rsidRDefault="007D6E96" w:rsidP="00F64B45">
      <w:pPr>
        <w:tabs>
          <w:tab w:val="left" w:pos="360"/>
          <w:tab w:val="left" w:pos="3060"/>
          <w:tab w:val="left" w:pos="3420"/>
          <w:tab w:val="left" w:pos="6120"/>
          <w:tab w:val="left" w:pos="6480"/>
        </w:tabs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4"/>
        </w:rPr>
        <w:t>+</w:t>
      </w:r>
      <w:r>
        <w:rPr>
          <w:rFonts w:ascii="Arial" w:hAnsi="Arial" w:cs="Arial"/>
        </w:rPr>
        <w:tab/>
      </w:r>
      <w:r w:rsidRPr="007D6E96">
        <w:rPr>
          <w:rFonts w:ascii="Arial" w:hAnsi="Arial" w:cs="Arial"/>
          <w:sz w:val="20"/>
          <w:szCs w:val="20"/>
        </w:rPr>
        <w:t>Customer Retention</w:t>
      </w:r>
      <w:r w:rsidRPr="007D6E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4"/>
        </w:rPr>
        <w:t>+</w:t>
      </w:r>
      <w:r>
        <w:rPr>
          <w:rFonts w:ascii="Arial" w:hAnsi="Arial" w:cs="Arial"/>
        </w:rPr>
        <w:tab/>
      </w:r>
      <w:r w:rsidRPr="007D6E96">
        <w:rPr>
          <w:rFonts w:ascii="Arial" w:hAnsi="Arial" w:cs="Arial"/>
          <w:sz w:val="20"/>
          <w:szCs w:val="20"/>
        </w:rPr>
        <w:t>Contract Negotiation</w:t>
      </w:r>
      <w:r w:rsidR="0088390C">
        <w:rPr>
          <w:rFonts w:ascii="Arial" w:hAnsi="Arial" w:cs="Arial"/>
          <w:sz w:val="20"/>
          <w:szCs w:val="20"/>
        </w:rPr>
        <w:tab/>
      </w:r>
      <w:r w:rsidR="0088390C">
        <w:rPr>
          <w:rFonts w:ascii="Arial" w:hAnsi="Arial" w:cs="Arial"/>
          <w:b/>
          <w:bCs/>
          <w:sz w:val="14"/>
        </w:rPr>
        <w:t>+</w:t>
      </w:r>
      <w:r w:rsidR="0088390C">
        <w:rPr>
          <w:rFonts w:ascii="Arial" w:hAnsi="Arial" w:cs="Arial"/>
        </w:rPr>
        <w:tab/>
      </w:r>
      <w:r w:rsidR="0088390C">
        <w:rPr>
          <w:rFonts w:ascii="Arial" w:hAnsi="Arial" w:cs="Arial"/>
          <w:sz w:val="20"/>
          <w:szCs w:val="20"/>
        </w:rPr>
        <w:t>Lead Generation</w:t>
      </w:r>
    </w:p>
    <w:p w14:paraId="12F50645" w14:textId="77777777" w:rsidR="00A37F41" w:rsidRDefault="00A37F41" w:rsidP="00A37F41">
      <w:pPr>
        <w:tabs>
          <w:tab w:val="left" w:pos="360"/>
          <w:tab w:val="left" w:pos="3060"/>
          <w:tab w:val="left" w:pos="3420"/>
          <w:tab w:val="left" w:pos="6120"/>
          <w:tab w:val="left" w:pos="6480"/>
        </w:tabs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4"/>
        </w:rPr>
        <w:t>+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Multiple CRM Experience</w:t>
      </w:r>
      <w:r w:rsidRPr="007D6E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4"/>
        </w:rPr>
        <w:t>+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Software and IT Equipment</w:t>
      </w:r>
      <w:r>
        <w:rPr>
          <w:rFonts w:ascii="Arial" w:hAnsi="Arial" w:cs="Arial"/>
          <w:sz w:val="20"/>
          <w:szCs w:val="20"/>
        </w:rPr>
        <w:tab/>
      </w:r>
      <w:r w:rsidR="00421EF2">
        <w:rPr>
          <w:rFonts w:ascii="Arial" w:hAnsi="Arial" w:cs="Arial"/>
          <w:b/>
          <w:bCs/>
          <w:sz w:val="14"/>
        </w:rPr>
        <w:t>+</w:t>
      </w:r>
      <w:r w:rsidR="00421EF2">
        <w:rPr>
          <w:rFonts w:ascii="Arial" w:hAnsi="Arial" w:cs="Arial"/>
        </w:rPr>
        <w:tab/>
      </w:r>
      <w:r w:rsidR="00421EF2">
        <w:rPr>
          <w:rFonts w:ascii="Arial" w:hAnsi="Arial" w:cs="Arial"/>
          <w:sz w:val="20"/>
          <w:szCs w:val="20"/>
        </w:rPr>
        <w:t>Financial lending experience</w:t>
      </w:r>
    </w:p>
    <w:p w14:paraId="5CFE40EF" w14:textId="77777777" w:rsidR="00A37F41" w:rsidRDefault="00A37F41" w:rsidP="00A37F41">
      <w:pPr>
        <w:tabs>
          <w:tab w:val="left" w:pos="360"/>
          <w:tab w:val="left" w:pos="3060"/>
          <w:tab w:val="left" w:pos="3420"/>
          <w:tab w:val="left" w:pos="6120"/>
          <w:tab w:val="left" w:pos="6480"/>
        </w:tabs>
        <w:ind w:right="144"/>
        <w:rPr>
          <w:rFonts w:ascii="Arial" w:hAnsi="Arial" w:cs="Arial"/>
          <w:sz w:val="20"/>
          <w:szCs w:val="20"/>
        </w:rPr>
      </w:pPr>
    </w:p>
    <w:p w14:paraId="210DEFB0" w14:textId="77777777" w:rsidR="002654A6" w:rsidRPr="004F78EB" w:rsidRDefault="002654A6">
      <w:pPr>
        <w:tabs>
          <w:tab w:val="left" w:pos="360"/>
          <w:tab w:val="left" w:pos="3060"/>
          <w:tab w:val="left" w:pos="3420"/>
          <w:tab w:val="left" w:pos="6120"/>
          <w:tab w:val="left" w:pos="6480"/>
        </w:tabs>
        <w:ind w:right="144"/>
        <w:rPr>
          <w:rFonts w:ascii="Arial" w:hAnsi="Arial" w:cs="Arial"/>
          <w:sz w:val="20"/>
          <w:szCs w:val="20"/>
        </w:rPr>
      </w:pPr>
    </w:p>
    <w:p w14:paraId="2EB0E4C4" w14:textId="77777777" w:rsidR="002654A6" w:rsidRPr="00F64B45" w:rsidRDefault="00065B99" w:rsidP="00277EE7">
      <w:pPr>
        <w:pStyle w:val="Title"/>
        <w:pBdr>
          <w:bottom w:val="single" w:sz="4" w:space="1" w:color="808080"/>
        </w:pBdr>
        <w:ind w:left="-288" w:right="144"/>
        <w:jc w:val="left"/>
        <w:rPr>
          <w:rFonts w:ascii="Arial" w:hAnsi="Arial" w:cs="Arial"/>
          <w:b w:val="0"/>
          <w:bCs w:val="0"/>
          <w:caps/>
          <w:color w:val="808080"/>
          <w:spacing w:val="60"/>
          <w:sz w:val="20"/>
        </w:rPr>
      </w:pPr>
      <w:r w:rsidRPr="00F64B45">
        <w:rPr>
          <w:rFonts w:ascii="Arial" w:hAnsi="Arial" w:cs="Arial"/>
          <w:b w:val="0"/>
          <w:bCs w:val="0"/>
          <w:caps/>
          <w:color w:val="808080"/>
          <w:spacing w:val="60"/>
          <w:sz w:val="20"/>
        </w:rPr>
        <w:t>PROFESSIONAL EXPERIENCE</w:t>
      </w:r>
    </w:p>
    <w:p w14:paraId="53450506" w14:textId="77777777" w:rsidR="003168CF" w:rsidRDefault="003168CF" w:rsidP="00235DA0">
      <w:pPr>
        <w:tabs>
          <w:tab w:val="right" w:pos="9360"/>
        </w:tabs>
        <w:rPr>
          <w:rFonts w:ascii="Arial" w:hAnsi="Arial" w:cs="Arial"/>
          <w:b/>
          <w:i/>
          <w:sz w:val="20"/>
        </w:rPr>
      </w:pPr>
    </w:p>
    <w:p w14:paraId="19DE9E82" w14:textId="77777777" w:rsidR="00C66E74" w:rsidRDefault="00C66E74" w:rsidP="00C66E74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Funding Manager, </w:t>
      </w:r>
      <w:r>
        <w:rPr>
          <w:rFonts w:ascii="Arial" w:hAnsi="Arial" w:cs="Arial"/>
          <w:sz w:val="20"/>
        </w:rPr>
        <w:t xml:space="preserve">Lendio </w:t>
      </w:r>
      <w:r w:rsidR="000F27BF">
        <w:rPr>
          <w:rFonts w:ascii="Arial" w:hAnsi="Arial" w:cs="Arial"/>
          <w:sz w:val="20"/>
        </w:rPr>
        <w:t>Business</w:t>
      </w:r>
      <w:r>
        <w:rPr>
          <w:rFonts w:ascii="Arial" w:hAnsi="Arial" w:cs="Arial"/>
          <w:sz w:val="20"/>
        </w:rPr>
        <w:t xml:space="preserve"> Lending </w:t>
      </w:r>
      <w:r>
        <w:rPr>
          <w:rFonts w:ascii="Arial" w:hAnsi="Arial" w:cs="Arial"/>
          <w:sz w:val="20"/>
        </w:rPr>
        <w:tab/>
        <w:t xml:space="preserve">12/2015 to present </w:t>
      </w:r>
    </w:p>
    <w:p w14:paraId="0C73A737" w14:textId="77777777" w:rsidR="00C66E74" w:rsidRPr="00C973DE" w:rsidRDefault="00C66E74" w:rsidP="00C66E74">
      <w:pPr>
        <w:tabs>
          <w:tab w:val="right" w:pos="9360"/>
        </w:tabs>
        <w:rPr>
          <w:rFonts w:ascii="Arial" w:hAnsi="Arial" w:cs="Arial"/>
          <w:sz w:val="6"/>
          <w:szCs w:val="6"/>
        </w:rPr>
      </w:pPr>
    </w:p>
    <w:p w14:paraId="4BE28F1E" w14:textId="77777777" w:rsidR="001C4227" w:rsidRDefault="00C66E74" w:rsidP="00C66E7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on provided leads of small business looking for capital.  In the process I would fact find with the client on the positives, liabilities and special financial needs and match them up with the best loan options and lenders in the Lendio market place</w:t>
      </w:r>
      <w:r w:rsidRPr="00A37F41">
        <w:rPr>
          <w:rFonts w:ascii="Arial" w:hAnsi="Arial" w:cs="Arial"/>
          <w:sz w:val="20"/>
          <w:szCs w:val="20"/>
        </w:rPr>
        <w:t xml:space="preserve">,  </w:t>
      </w:r>
    </w:p>
    <w:p w14:paraId="4D995D32" w14:textId="77777777" w:rsidR="001C4227" w:rsidRPr="001C4227" w:rsidRDefault="00C66E74" w:rsidP="001C4227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C4227">
        <w:rPr>
          <w:rFonts w:ascii="Arial" w:hAnsi="Arial" w:cs="Arial"/>
          <w:sz w:val="20"/>
          <w:szCs w:val="20"/>
        </w:rPr>
        <w:t>Met or exceeded production numbers in 6 of the last 9 months (4 months by more than 180%).</w:t>
      </w:r>
    </w:p>
    <w:p w14:paraId="0F992534" w14:textId="77777777" w:rsidR="001C4227" w:rsidRDefault="001C4227" w:rsidP="00C66E74">
      <w:pPr>
        <w:numPr>
          <w:ilvl w:val="0"/>
          <w:numId w:val="6"/>
        </w:numPr>
        <w:tabs>
          <w:tab w:val="left" w:pos="360"/>
        </w:tabs>
        <w:ind w:left="360" w:hanging="288"/>
        <w:jc w:val="both"/>
        <w:rPr>
          <w:rFonts w:ascii="Arial" w:hAnsi="Arial" w:cs="Arial"/>
          <w:sz w:val="20"/>
          <w:szCs w:val="20"/>
        </w:rPr>
      </w:pPr>
      <w:r w:rsidRPr="001C4227">
        <w:rPr>
          <w:rFonts w:ascii="Arial" w:hAnsi="Arial" w:cs="Arial"/>
          <w:sz w:val="20"/>
          <w:szCs w:val="20"/>
        </w:rPr>
        <w:t>Developed hone the skills necessary to develop, negotiate and close large loans.  Several loans in excess of $300,000</w:t>
      </w:r>
      <w:r w:rsidR="00FE72DC">
        <w:rPr>
          <w:rFonts w:ascii="Arial" w:hAnsi="Arial" w:cs="Arial"/>
          <w:sz w:val="20"/>
          <w:szCs w:val="20"/>
        </w:rPr>
        <w:t xml:space="preserve"> each</w:t>
      </w:r>
      <w:r w:rsidR="00D52512">
        <w:rPr>
          <w:rFonts w:ascii="Arial" w:hAnsi="Arial" w:cs="Arial"/>
          <w:sz w:val="20"/>
          <w:szCs w:val="20"/>
        </w:rPr>
        <w:t xml:space="preserve"> and 2 in the same month (December 2016) for more than $700K</w:t>
      </w:r>
      <w:r w:rsidR="000F27BF">
        <w:rPr>
          <w:rFonts w:ascii="Arial" w:hAnsi="Arial" w:cs="Arial"/>
          <w:sz w:val="20"/>
          <w:szCs w:val="20"/>
        </w:rPr>
        <w:t>.</w:t>
      </w:r>
    </w:p>
    <w:p w14:paraId="0134EDCC" w14:textId="77777777" w:rsidR="000F27BF" w:rsidRPr="001C4227" w:rsidRDefault="000F27BF" w:rsidP="00C66E74">
      <w:pPr>
        <w:numPr>
          <w:ilvl w:val="0"/>
          <w:numId w:val="6"/>
        </w:numPr>
        <w:tabs>
          <w:tab w:val="left" w:pos="360"/>
        </w:tabs>
        <w:ind w:left="360" w:hanging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looked to by piers as a resource or a resource for help in choosing best types of loan, pitching deals, picking lenders who would be best suited for success.</w:t>
      </w:r>
    </w:p>
    <w:p w14:paraId="66935D89" w14:textId="77777777" w:rsidR="00C66E74" w:rsidRDefault="00C66E74" w:rsidP="00A37F41">
      <w:pPr>
        <w:tabs>
          <w:tab w:val="right" w:pos="9360"/>
        </w:tabs>
        <w:rPr>
          <w:rFonts w:ascii="Arial" w:hAnsi="Arial" w:cs="Arial"/>
          <w:b/>
          <w:i/>
          <w:sz w:val="20"/>
        </w:rPr>
      </w:pPr>
    </w:p>
    <w:p w14:paraId="3E7833FA" w14:textId="77777777" w:rsidR="00CF5005" w:rsidRDefault="00CF5005" w:rsidP="00CF5005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Renewal Relationship Specialist, </w:t>
      </w:r>
      <w:r w:rsidR="00995F9D">
        <w:rPr>
          <w:rFonts w:ascii="Arial" w:hAnsi="Arial" w:cs="Arial"/>
          <w:sz w:val="20"/>
        </w:rPr>
        <w:t xml:space="preserve">CAN Capital </w:t>
      </w:r>
      <w:r w:rsidR="00995F9D">
        <w:rPr>
          <w:rFonts w:ascii="Arial" w:hAnsi="Arial" w:cs="Arial"/>
          <w:sz w:val="20"/>
        </w:rPr>
        <w:tab/>
        <w:t>6/2014 to11/2</w:t>
      </w:r>
      <w:r>
        <w:rPr>
          <w:rFonts w:ascii="Arial" w:hAnsi="Arial" w:cs="Arial"/>
          <w:sz w:val="20"/>
        </w:rPr>
        <w:t xml:space="preserve">015 </w:t>
      </w:r>
    </w:p>
    <w:p w14:paraId="246ECFA5" w14:textId="77777777" w:rsidR="00CF5005" w:rsidRPr="00C973DE" w:rsidRDefault="00CF5005" w:rsidP="00CF5005">
      <w:pPr>
        <w:tabs>
          <w:tab w:val="right" w:pos="9360"/>
        </w:tabs>
        <w:rPr>
          <w:rFonts w:ascii="Arial" w:hAnsi="Arial" w:cs="Arial"/>
          <w:sz w:val="6"/>
          <w:szCs w:val="6"/>
        </w:rPr>
      </w:pPr>
    </w:p>
    <w:p w14:paraId="4A20ADE7" w14:textId="77777777" w:rsidR="00CF5005" w:rsidRPr="004A1967" w:rsidRDefault="005F7A81" w:rsidP="00CF500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 database of existing clients and renew</w:t>
      </w:r>
      <w:r w:rsidR="00995F9D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their </w:t>
      </w:r>
      <w:r w:rsidR="00995F9D">
        <w:rPr>
          <w:rFonts w:ascii="Arial" w:hAnsi="Arial" w:cs="Arial"/>
          <w:sz w:val="20"/>
          <w:szCs w:val="20"/>
        </w:rPr>
        <w:t xml:space="preserve">small business </w:t>
      </w:r>
      <w:r>
        <w:rPr>
          <w:rFonts w:ascii="Arial" w:hAnsi="Arial" w:cs="Arial"/>
          <w:sz w:val="20"/>
          <w:szCs w:val="20"/>
        </w:rPr>
        <w:t xml:space="preserve">loans and up sold them to greater amounts.  Worked </w:t>
      </w:r>
      <w:r w:rsidR="00B94F6C">
        <w:rPr>
          <w:rFonts w:ascii="Arial" w:hAnsi="Arial" w:cs="Arial"/>
          <w:sz w:val="20"/>
          <w:szCs w:val="20"/>
        </w:rPr>
        <w:t xml:space="preserve">as </w:t>
      </w:r>
      <w:proofErr w:type="gramStart"/>
      <w:r w:rsidR="00B94F6C">
        <w:rPr>
          <w:rFonts w:ascii="Arial" w:hAnsi="Arial" w:cs="Arial"/>
          <w:sz w:val="20"/>
          <w:szCs w:val="20"/>
        </w:rPr>
        <w:t>an a</w:t>
      </w:r>
      <w:proofErr w:type="gramEnd"/>
      <w:r w:rsidR="00B94F6C">
        <w:rPr>
          <w:rFonts w:ascii="Arial" w:hAnsi="Arial" w:cs="Arial"/>
          <w:sz w:val="20"/>
          <w:szCs w:val="20"/>
        </w:rPr>
        <w:t xml:space="preserve"> go-between </w:t>
      </w:r>
      <w:r>
        <w:rPr>
          <w:rFonts w:ascii="Arial" w:hAnsi="Arial" w:cs="Arial"/>
          <w:sz w:val="20"/>
          <w:szCs w:val="20"/>
        </w:rPr>
        <w:t>the renewal process with both Underwriting and the client.</w:t>
      </w:r>
      <w:r w:rsidR="00CF5005" w:rsidRPr="00A37F41">
        <w:rPr>
          <w:rFonts w:ascii="Arial" w:hAnsi="Arial" w:cs="Arial"/>
          <w:sz w:val="20"/>
          <w:szCs w:val="20"/>
        </w:rPr>
        <w:t xml:space="preserve">  </w:t>
      </w:r>
      <w:r w:rsidR="00CF5005">
        <w:rPr>
          <w:rFonts w:ascii="Arial" w:hAnsi="Arial" w:cs="Arial"/>
          <w:sz w:val="20"/>
          <w:szCs w:val="20"/>
        </w:rPr>
        <w:t xml:space="preserve"> </w:t>
      </w:r>
    </w:p>
    <w:p w14:paraId="62BC6343" w14:textId="77777777" w:rsidR="00CF5005" w:rsidRPr="00A37122" w:rsidRDefault="00CF5005" w:rsidP="00CF5005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Set office records for the number of submissions and highest dollar volume in </w:t>
      </w:r>
      <w:r w:rsidR="00995F9D">
        <w:rPr>
          <w:rFonts w:ascii="Arial" w:hAnsi="Arial" w:cs="Arial"/>
          <w:sz w:val="20"/>
          <w:szCs w:val="20"/>
        </w:rPr>
        <w:t xml:space="preserve">several single </w:t>
      </w:r>
      <w:r>
        <w:rPr>
          <w:rFonts w:ascii="Arial" w:hAnsi="Arial" w:cs="Arial"/>
          <w:sz w:val="20"/>
          <w:szCs w:val="20"/>
        </w:rPr>
        <w:t>day</w:t>
      </w:r>
      <w:r w:rsidR="00995F9D">
        <w:rPr>
          <w:rFonts w:ascii="Arial" w:hAnsi="Arial" w:cs="Arial"/>
          <w:sz w:val="20"/>
          <w:szCs w:val="20"/>
        </w:rPr>
        <w:t xml:space="preserve"> and highest producer over several months.</w:t>
      </w:r>
    </w:p>
    <w:p w14:paraId="7038F434" w14:textId="77777777" w:rsidR="00CF5005" w:rsidRPr="00A37122" w:rsidRDefault="00CF5005" w:rsidP="00CF5005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Promoted to Special Projects </w:t>
      </w:r>
      <w:r w:rsidR="00995F9D">
        <w:rPr>
          <w:rFonts w:ascii="Arial" w:hAnsi="Arial" w:cs="Arial"/>
          <w:sz w:val="20"/>
          <w:szCs w:val="20"/>
        </w:rPr>
        <w:t>Specialist – Given the task of findi</w:t>
      </w:r>
      <w:r w:rsidR="00455FE5">
        <w:rPr>
          <w:rFonts w:ascii="Arial" w:hAnsi="Arial" w:cs="Arial"/>
          <w:sz w:val="20"/>
          <w:szCs w:val="20"/>
        </w:rPr>
        <w:t xml:space="preserve">ng additional loan renewals in </w:t>
      </w:r>
      <w:r w:rsidR="00995F9D">
        <w:rPr>
          <w:rFonts w:ascii="Arial" w:hAnsi="Arial" w:cs="Arial"/>
          <w:sz w:val="20"/>
          <w:szCs w:val="20"/>
        </w:rPr>
        <w:t>data bases thought to have little or no value.  One campaign netted the company an additional $2.5M in loan renewals.</w:t>
      </w:r>
    </w:p>
    <w:p w14:paraId="53FD5A30" w14:textId="77777777" w:rsidR="00CF5005" w:rsidRDefault="00CF5005" w:rsidP="00235DA0">
      <w:pPr>
        <w:tabs>
          <w:tab w:val="right" w:pos="9360"/>
        </w:tabs>
        <w:rPr>
          <w:rFonts w:ascii="Arial" w:hAnsi="Arial" w:cs="Arial"/>
          <w:b/>
          <w:i/>
          <w:sz w:val="20"/>
        </w:rPr>
      </w:pPr>
    </w:p>
    <w:p w14:paraId="3979C179" w14:textId="77777777" w:rsidR="00235DA0" w:rsidRDefault="007A42A0" w:rsidP="00235DA0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Na</w:t>
      </w:r>
      <w:r w:rsidR="00CB0646">
        <w:rPr>
          <w:rFonts w:ascii="Arial" w:hAnsi="Arial" w:cs="Arial"/>
          <w:b/>
          <w:i/>
          <w:sz w:val="20"/>
        </w:rPr>
        <w:t>t</w:t>
      </w:r>
      <w:r>
        <w:rPr>
          <w:rFonts w:ascii="Arial" w:hAnsi="Arial" w:cs="Arial"/>
          <w:b/>
          <w:i/>
          <w:sz w:val="20"/>
        </w:rPr>
        <w:t>ional</w:t>
      </w:r>
      <w:r w:rsidR="00235DA0">
        <w:rPr>
          <w:rFonts w:ascii="Arial" w:hAnsi="Arial" w:cs="Arial"/>
          <w:b/>
          <w:i/>
          <w:sz w:val="20"/>
        </w:rPr>
        <w:t xml:space="preserve"> Account </w:t>
      </w:r>
      <w:r>
        <w:rPr>
          <w:rFonts w:ascii="Arial" w:hAnsi="Arial" w:cs="Arial"/>
          <w:b/>
          <w:i/>
          <w:sz w:val="20"/>
        </w:rPr>
        <w:t>Manager</w:t>
      </w:r>
      <w:r w:rsidR="00235DA0">
        <w:rPr>
          <w:rFonts w:ascii="Arial" w:hAnsi="Arial" w:cs="Arial"/>
          <w:b/>
          <w:i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Questionmark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6/</w:t>
      </w:r>
      <w:proofErr w:type="gramStart"/>
      <w:r>
        <w:rPr>
          <w:rFonts w:ascii="Arial" w:hAnsi="Arial" w:cs="Arial"/>
          <w:sz w:val="20"/>
        </w:rPr>
        <w:t>2013</w:t>
      </w:r>
      <w:r w:rsidR="00235DA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to</w:t>
      </w:r>
      <w:proofErr w:type="gramEnd"/>
      <w:r>
        <w:rPr>
          <w:rFonts w:ascii="Arial" w:hAnsi="Arial" w:cs="Arial"/>
          <w:sz w:val="20"/>
        </w:rPr>
        <w:t xml:space="preserve"> </w:t>
      </w:r>
      <w:r w:rsidR="00CF5005">
        <w:rPr>
          <w:rFonts w:ascii="Arial" w:hAnsi="Arial" w:cs="Arial"/>
          <w:sz w:val="20"/>
        </w:rPr>
        <w:t>6/2014</w:t>
      </w:r>
      <w:r w:rsidR="00235DA0">
        <w:rPr>
          <w:rFonts w:ascii="Arial" w:hAnsi="Arial" w:cs="Arial"/>
          <w:sz w:val="20"/>
        </w:rPr>
        <w:t xml:space="preserve"> </w:t>
      </w:r>
    </w:p>
    <w:p w14:paraId="0F00173A" w14:textId="77777777" w:rsidR="00235DA0" w:rsidRPr="00C973DE" w:rsidRDefault="00235DA0" w:rsidP="00235DA0">
      <w:pPr>
        <w:tabs>
          <w:tab w:val="right" w:pos="9360"/>
        </w:tabs>
        <w:rPr>
          <w:rFonts w:ascii="Arial" w:hAnsi="Arial" w:cs="Arial"/>
          <w:sz w:val="6"/>
          <w:szCs w:val="6"/>
        </w:rPr>
      </w:pPr>
    </w:p>
    <w:p w14:paraId="1187BE80" w14:textId="77777777" w:rsidR="00235DA0" w:rsidRPr="004A1967" w:rsidRDefault="00A25611" w:rsidP="00235DA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Sold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industry leading</w:t>
      </w:r>
      <w:r w:rsidR="00912621">
        <w:rPr>
          <w:rFonts w:ascii="Arial" w:hAnsi="Arial" w:cs="Arial"/>
          <w:sz w:val="20"/>
          <w:szCs w:val="20"/>
        </w:rPr>
        <w:t xml:space="preserve"> </w:t>
      </w:r>
      <w:r w:rsidR="007A42A0">
        <w:rPr>
          <w:rFonts w:ascii="Arial" w:hAnsi="Arial" w:cs="Arial"/>
          <w:sz w:val="20"/>
          <w:szCs w:val="20"/>
        </w:rPr>
        <w:t>testing/assessment software (SAAS) covering the financial/pharmaceutical markets</w:t>
      </w:r>
      <w:r w:rsidR="005150D2">
        <w:rPr>
          <w:rFonts w:ascii="Arial" w:hAnsi="Arial" w:cs="Arial"/>
          <w:sz w:val="20"/>
          <w:szCs w:val="20"/>
        </w:rPr>
        <w:t>.</w:t>
      </w:r>
    </w:p>
    <w:p w14:paraId="1FA3F158" w14:textId="77777777" w:rsidR="00235DA0" w:rsidRDefault="007A42A0" w:rsidP="00235DA0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first quarter 146% of quota and finished the year at 100% of quota selling in excess of $600,000, with a $160,000 being new business.</w:t>
      </w:r>
    </w:p>
    <w:p w14:paraId="6F6E8353" w14:textId="77777777" w:rsidR="00E25330" w:rsidRDefault="00E25330" w:rsidP="00235DA0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2014 sales year at 110% of quota.</w:t>
      </w:r>
    </w:p>
    <w:p w14:paraId="7DB0F67E" w14:textId="77777777" w:rsidR="003168CF" w:rsidRDefault="003168CF" w:rsidP="00235DA0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stability to a vertical market that had seen considerable turnover in the past</w:t>
      </w:r>
    </w:p>
    <w:p w14:paraId="08ED3CFB" w14:textId="77777777" w:rsidR="007A42A0" w:rsidRDefault="007A42A0" w:rsidP="007A42A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04930BE" w14:textId="77777777" w:rsidR="007A42A0" w:rsidRDefault="007A42A0" w:rsidP="007A42A0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Professional Services Account </w:t>
      </w:r>
      <w:proofErr w:type="gramStart"/>
      <w:r>
        <w:rPr>
          <w:rFonts w:ascii="Arial" w:hAnsi="Arial" w:cs="Arial"/>
          <w:b/>
          <w:i/>
          <w:sz w:val="20"/>
        </w:rPr>
        <w:t xml:space="preserve">Executive,  </w:t>
      </w:r>
      <w:r>
        <w:rPr>
          <w:rFonts w:ascii="Arial" w:hAnsi="Arial" w:cs="Arial"/>
          <w:sz w:val="20"/>
        </w:rPr>
        <w:t>Insidesales.com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2</w:t>
      </w:r>
      <w:r w:rsidR="003168CF">
        <w:rPr>
          <w:rFonts w:ascii="Arial" w:hAnsi="Arial" w:cs="Arial"/>
          <w:sz w:val="20"/>
        </w:rPr>
        <w:t xml:space="preserve">012 to </w:t>
      </w:r>
      <w:r>
        <w:rPr>
          <w:rFonts w:ascii="Arial" w:hAnsi="Arial" w:cs="Arial"/>
          <w:sz w:val="20"/>
        </w:rPr>
        <w:t xml:space="preserve">2013   </w:t>
      </w:r>
    </w:p>
    <w:p w14:paraId="62DFAE68" w14:textId="77777777" w:rsidR="007A42A0" w:rsidRPr="00C973DE" w:rsidRDefault="007A42A0" w:rsidP="007A42A0">
      <w:pPr>
        <w:tabs>
          <w:tab w:val="right" w:pos="9360"/>
        </w:tabs>
        <w:rPr>
          <w:rFonts w:ascii="Arial" w:hAnsi="Arial" w:cs="Arial"/>
          <w:sz w:val="6"/>
          <w:szCs w:val="6"/>
        </w:rPr>
      </w:pPr>
    </w:p>
    <w:p w14:paraId="3A32AD43" w14:textId="77777777" w:rsidR="007A42A0" w:rsidRPr="004A1967" w:rsidRDefault="007A42A0" w:rsidP="007A42A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A1967">
        <w:rPr>
          <w:rFonts w:ascii="Arial" w:hAnsi="Arial" w:cs="Arial"/>
          <w:sz w:val="20"/>
          <w:szCs w:val="20"/>
        </w:rPr>
        <w:t>Currently specializing in</w:t>
      </w:r>
      <w:r>
        <w:rPr>
          <w:rFonts w:ascii="Arial" w:hAnsi="Arial" w:cs="Arial"/>
          <w:sz w:val="20"/>
          <w:szCs w:val="20"/>
        </w:rPr>
        <w:t xml:space="preserve"> up selling additional training and certifications of state of the art practices to the existing customer base and sales training to all companies with an inside sales force.</w:t>
      </w:r>
    </w:p>
    <w:p w14:paraId="452DC93E" w14:textId="77777777" w:rsidR="007A42A0" w:rsidRDefault="007A42A0" w:rsidP="007A42A0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 the team in sales the previous two months.</w:t>
      </w:r>
    </w:p>
    <w:p w14:paraId="088E2A91" w14:textId="77777777" w:rsidR="00C66E74" w:rsidRPr="00995F9D" w:rsidRDefault="003168CF" w:rsidP="008A657D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b/>
          <w:i/>
          <w:sz w:val="20"/>
        </w:rPr>
      </w:pPr>
      <w:r w:rsidRPr="00995F9D">
        <w:rPr>
          <w:rFonts w:ascii="Arial" w:hAnsi="Arial" w:cs="Arial"/>
          <w:sz w:val="20"/>
          <w:szCs w:val="20"/>
        </w:rPr>
        <w:t>Started up a new project and made it profitable in the first 2 months of existence.</w:t>
      </w:r>
    </w:p>
    <w:p w14:paraId="5103A463" w14:textId="77777777" w:rsidR="00C66E74" w:rsidRDefault="00C66E74" w:rsidP="008A657D">
      <w:pPr>
        <w:tabs>
          <w:tab w:val="right" w:pos="9360"/>
        </w:tabs>
        <w:rPr>
          <w:rFonts w:ascii="Arial" w:hAnsi="Arial" w:cs="Arial"/>
          <w:b/>
          <w:i/>
          <w:sz w:val="20"/>
        </w:rPr>
      </w:pPr>
    </w:p>
    <w:p w14:paraId="13C64E26" w14:textId="77777777" w:rsidR="00286DE4" w:rsidRDefault="00B16A32" w:rsidP="00C973DE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Regional Account Manager</w:t>
      </w:r>
      <w:r>
        <w:rPr>
          <w:rFonts w:ascii="Arial" w:hAnsi="Arial" w:cs="Arial"/>
          <w:sz w:val="20"/>
        </w:rPr>
        <w:t>),</w:t>
      </w:r>
      <w:r w:rsidR="00717B64">
        <w:rPr>
          <w:rFonts w:ascii="Arial" w:hAnsi="Arial" w:cs="Arial"/>
          <w:sz w:val="20"/>
        </w:rPr>
        <w:t>CERTIPORT</w:t>
      </w:r>
      <w:r w:rsidR="00286DE4">
        <w:rPr>
          <w:rFonts w:ascii="Arial" w:hAnsi="Arial" w:cs="Arial"/>
          <w:sz w:val="20"/>
        </w:rPr>
        <w:t xml:space="preserve"> </w:t>
      </w:r>
      <w:r w:rsidR="00717B64">
        <w:rPr>
          <w:rFonts w:ascii="Arial" w:hAnsi="Arial" w:cs="Arial"/>
          <w:sz w:val="20"/>
        </w:rPr>
        <w:t>INC.</w:t>
      </w:r>
      <w:r w:rsidR="003168CF" w:rsidRPr="003168CF">
        <w:rPr>
          <w:rFonts w:ascii="Arial" w:hAnsi="Arial" w:cs="Arial"/>
          <w:sz w:val="20"/>
        </w:rPr>
        <w:t xml:space="preserve"> </w:t>
      </w:r>
      <w:r w:rsidR="003168CF">
        <w:rPr>
          <w:rFonts w:ascii="Arial" w:hAnsi="Arial" w:cs="Arial"/>
          <w:sz w:val="20"/>
        </w:rPr>
        <w:tab/>
      </w:r>
      <w:r w:rsidR="003168CF" w:rsidRPr="00CE70F6">
        <w:rPr>
          <w:rFonts w:ascii="Arial" w:hAnsi="Arial" w:cs="Arial"/>
          <w:sz w:val="20"/>
        </w:rPr>
        <w:t>200</w:t>
      </w:r>
      <w:r w:rsidR="003168CF">
        <w:rPr>
          <w:rFonts w:ascii="Arial" w:hAnsi="Arial" w:cs="Arial"/>
          <w:sz w:val="20"/>
        </w:rPr>
        <w:t>2 to</w:t>
      </w:r>
      <w:r w:rsidR="003168CF" w:rsidRPr="00CE70F6">
        <w:rPr>
          <w:rFonts w:ascii="Arial" w:hAnsi="Arial" w:cs="Arial"/>
          <w:sz w:val="20"/>
        </w:rPr>
        <w:t>-</w:t>
      </w:r>
      <w:r w:rsidR="003168CF">
        <w:rPr>
          <w:rFonts w:ascii="Arial" w:hAnsi="Arial" w:cs="Arial"/>
          <w:sz w:val="20"/>
        </w:rPr>
        <w:t>201</w:t>
      </w:r>
      <w:r w:rsidR="00213197">
        <w:rPr>
          <w:rFonts w:ascii="Arial" w:hAnsi="Arial" w:cs="Arial"/>
          <w:sz w:val="20"/>
        </w:rPr>
        <w:t>2</w:t>
      </w:r>
    </w:p>
    <w:p w14:paraId="39B0B5A9" w14:textId="77777777" w:rsidR="00C973DE" w:rsidRPr="00C973DE" w:rsidRDefault="00286DE4" w:rsidP="00C973DE">
      <w:pPr>
        <w:tabs>
          <w:tab w:val="right" w:pos="9360"/>
        </w:tabs>
        <w:rPr>
          <w:rFonts w:ascii="Arial" w:hAnsi="Arial" w:cs="Arial"/>
          <w:sz w:val="6"/>
          <w:szCs w:val="6"/>
        </w:rPr>
      </w:pPr>
      <w:r w:rsidRPr="00C973DE">
        <w:rPr>
          <w:rFonts w:ascii="Arial" w:hAnsi="Arial" w:cs="Arial"/>
          <w:sz w:val="6"/>
          <w:szCs w:val="6"/>
        </w:rPr>
        <w:t xml:space="preserve"> </w:t>
      </w:r>
    </w:p>
    <w:p w14:paraId="4B35F487" w14:textId="77777777" w:rsidR="00DC3D94" w:rsidRDefault="00DC3D94" w:rsidP="00DC3D94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DC3D94">
        <w:rPr>
          <w:rFonts w:ascii="Arial" w:hAnsi="Arial" w:cs="Arial"/>
          <w:sz w:val="20"/>
        </w:rPr>
        <w:t>Promoted to direct 4 account managers</w:t>
      </w:r>
      <w:r>
        <w:rPr>
          <w:rFonts w:ascii="Arial" w:hAnsi="Arial" w:cs="Arial"/>
          <w:sz w:val="20"/>
        </w:rPr>
        <w:t xml:space="preserve"> over </w:t>
      </w:r>
      <w:r w:rsidR="00F43A3E">
        <w:rPr>
          <w:rFonts w:ascii="Arial" w:hAnsi="Arial" w:cs="Arial"/>
          <w:sz w:val="20"/>
        </w:rPr>
        <w:t>several</w:t>
      </w:r>
      <w:r>
        <w:rPr>
          <w:rFonts w:ascii="Arial" w:hAnsi="Arial" w:cs="Arial"/>
          <w:sz w:val="20"/>
        </w:rPr>
        <w:t xml:space="preserve"> territor</w:t>
      </w:r>
      <w:r w:rsidR="00F43A3E">
        <w:rPr>
          <w:rFonts w:ascii="Arial" w:hAnsi="Arial" w:cs="Arial"/>
          <w:sz w:val="20"/>
        </w:rPr>
        <w:t>ies can managed my own Western States territory</w:t>
      </w:r>
      <w:r>
        <w:rPr>
          <w:rFonts w:ascii="Arial" w:hAnsi="Arial" w:cs="Arial"/>
          <w:sz w:val="20"/>
        </w:rPr>
        <w:t>. Sell Microsoft Office Certification exams</w:t>
      </w:r>
      <w:r w:rsidR="00F43A3E">
        <w:rPr>
          <w:rFonts w:ascii="Arial" w:hAnsi="Arial" w:cs="Arial"/>
          <w:sz w:val="20"/>
        </w:rPr>
        <w:t xml:space="preserve"> and other products</w:t>
      </w:r>
      <w:r>
        <w:rPr>
          <w:rFonts w:ascii="Arial" w:hAnsi="Arial" w:cs="Arial"/>
          <w:sz w:val="20"/>
        </w:rPr>
        <w:t xml:space="preserve"> to </w:t>
      </w:r>
      <w:r w:rsidR="00F43A3E">
        <w:rPr>
          <w:rFonts w:ascii="Arial" w:hAnsi="Arial" w:cs="Arial"/>
          <w:sz w:val="20"/>
        </w:rPr>
        <w:t>K-12</w:t>
      </w:r>
      <w:r>
        <w:rPr>
          <w:rFonts w:ascii="Arial" w:hAnsi="Arial" w:cs="Arial"/>
          <w:sz w:val="20"/>
        </w:rPr>
        <w:t xml:space="preserve">, </w:t>
      </w:r>
      <w:r w:rsidR="00F43A3E">
        <w:rPr>
          <w:rFonts w:ascii="Arial" w:hAnsi="Arial" w:cs="Arial"/>
          <w:sz w:val="20"/>
        </w:rPr>
        <w:t>Higher Education</w:t>
      </w:r>
      <w:r w:rsidR="00B8549F">
        <w:rPr>
          <w:rFonts w:ascii="Arial" w:hAnsi="Arial" w:cs="Arial"/>
          <w:sz w:val="20"/>
        </w:rPr>
        <w:t xml:space="preserve"> (colleges and universities and Government/Workforce Centers (One-stop center, job corps, </w:t>
      </w:r>
      <w:r>
        <w:rPr>
          <w:rFonts w:ascii="Arial" w:hAnsi="Arial" w:cs="Arial"/>
          <w:sz w:val="20"/>
        </w:rPr>
        <w:t>prisons, and commercial training centers</w:t>
      </w:r>
      <w:r w:rsidR="00B8549F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6FF2BA9A" w14:textId="77777777" w:rsidR="00DC3D94" w:rsidRPr="00DC3D94" w:rsidRDefault="00DC3D94" w:rsidP="00DC3D94">
      <w:pPr>
        <w:tabs>
          <w:tab w:val="left" w:pos="360"/>
        </w:tabs>
        <w:jc w:val="both"/>
        <w:rPr>
          <w:rFonts w:ascii="Arial" w:hAnsi="Arial" w:cs="Arial"/>
          <w:sz w:val="6"/>
          <w:szCs w:val="6"/>
        </w:rPr>
      </w:pPr>
    </w:p>
    <w:p w14:paraId="4DEDA4CC" w14:textId="77777777" w:rsidR="00A01428" w:rsidRDefault="00A01428" w:rsidP="00C973DE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 w:rsidRPr="00A01428">
        <w:rPr>
          <w:rFonts w:ascii="Arial" w:hAnsi="Arial" w:cs="Arial"/>
          <w:sz w:val="20"/>
        </w:rPr>
        <w:t>Western U.S. Team Manager</w:t>
      </w:r>
      <w:r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sz w:val="20"/>
        </w:rPr>
        <w:t>(2005-2006)</w:t>
      </w:r>
    </w:p>
    <w:p w14:paraId="30D813E1" w14:textId="77777777" w:rsidR="00DC3D94" w:rsidRPr="00DC3D94" w:rsidRDefault="00717B64" w:rsidP="00C973DE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Increased Q1 2009</w:t>
      </w:r>
      <w:r w:rsidR="00DC3D94" w:rsidRPr="00DC3D94">
        <w:rPr>
          <w:rFonts w:ascii="Arial" w:hAnsi="Arial" w:cs="Arial"/>
          <w:sz w:val="20"/>
        </w:rPr>
        <w:t xml:space="preserve"> sales 42% </w:t>
      </w:r>
      <w:r w:rsidR="00DC3D94">
        <w:rPr>
          <w:rFonts w:ascii="Arial" w:hAnsi="Arial" w:cs="Arial"/>
          <w:sz w:val="20"/>
        </w:rPr>
        <w:t>over prior year; met or exceed all sales quotas for past 9 quarters</w:t>
      </w:r>
      <w:r w:rsidR="00DC3D94" w:rsidRPr="00DC3D94">
        <w:rPr>
          <w:rFonts w:ascii="Arial" w:hAnsi="Arial" w:cs="Arial"/>
          <w:sz w:val="20"/>
        </w:rPr>
        <w:t>.</w:t>
      </w:r>
    </w:p>
    <w:p w14:paraId="6C7F7C8C" w14:textId="77777777" w:rsidR="000A780E" w:rsidRDefault="000A780E" w:rsidP="00C973DE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Ranked in company’s Top 15% </w:t>
      </w:r>
      <w:r w:rsidR="00B16A32">
        <w:rPr>
          <w:rFonts w:ascii="Arial" w:hAnsi="Arial" w:cs="Arial"/>
          <w:sz w:val="20"/>
        </w:rPr>
        <w:t>2004 to 2006</w:t>
      </w:r>
      <w:r>
        <w:rPr>
          <w:rFonts w:ascii="Arial" w:hAnsi="Arial" w:cs="Arial"/>
          <w:sz w:val="20"/>
        </w:rPr>
        <w:t>; ranked as Number 1 sales rep for three consecutive quarters in 2004.</w:t>
      </w:r>
    </w:p>
    <w:p w14:paraId="71D9F095" w14:textId="77777777" w:rsidR="00DC3D94" w:rsidRDefault="00DC3D94" w:rsidP="00DC3D94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 w:rsidRPr="00DC3D94">
        <w:rPr>
          <w:rFonts w:ascii="Arial" w:hAnsi="Arial" w:cs="Arial"/>
          <w:sz w:val="20"/>
        </w:rPr>
        <w:t>Increased sales in Texas by 35%</w:t>
      </w:r>
      <w:r w:rsidR="00B16A32">
        <w:rPr>
          <w:rFonts w:ascii="Arial" w:hAnsi="Arial" w:cs="Arial"/>
          <w:sz w:val="20"/>
        </w:rPr>
        <w:t xml:space="preserve"> each year from 2004 to 2006</w:t>
      </w:r>
      <w:r w:rsidRPr="00DC3D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 make</w:t>
      </w:r>
      <w:r w:rsidR="00025E66">
        <w:rPr>
          <w:rFonts w:ascii="Arial" w:hAnsi="Arial" w:cs="Arial"/>
          <w:sz w:val="20"/>
        </w:rPr>
        <w:t xml:space="preserve"> it the top-</w:t>
      </w:r>
      <w:r w:rsidRPr="00DC3D94">
        <w:rPr>
          <w:rFonts w:ascii="Arial" w:hAnsi="Arial" w:cs="Arial"/>
          <w:sz w:val="20"/>
        </w:rPr>
        <w:t>billing state in the country</w:t>
      </w:r>
      <w:r>
        <w:rPr>
          <w:rFonts w:ascii="Arial" w:hAnsi="Arial" w:cs="Arial"/>
          <w:sz w:val="20"/>
        </w:rPr>
        <w:t xml:space="preserve"> through networking, grassroots canvassing, and referrals.</w:t>
      </w:r>
    </w:p>
    <w:p w14:paraId="50EF695B" w14:textId="77777777" w:rsidR="00DC3D94" w:rsidRDefault="00DC3D94" w:rsidP="00DC3D94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Drove higher sales by pioneering expansi</w:t>
      </w:r>
      <w:r w:rsidR="000878D5">
        <w:rPr>
          <w:rFonts w:ascii="Arial" w:hAnsi="Arial" w:cs="Arial"/>
          <w:sz w:val="20"/>
        </w:rPr>
        <w:t xml:space="preserve">on into </w:t>
      </w:r>
      <w:r w:rsidR="00B16A32">
        <w:rPr>
          <w:rFonts w:ascii="Arial" w:hAnsi="Arial" w:cs="Arial"/>
          <w:sz w:val="20"/>
        </w:rPr>
        <w:t>the Government/W</w:t>
      </w:r>
      <w:r w:rsidR="000878D5">
        <w:rPr>
          <w:rFonts w:ascii="Arial" w:hAnsi="Arial" w:cs="Arial"/>
          <w:sz w:val="20"/>
        </w:rPr>
        <w:t xml:space="preserve">orkforce </w:t>
      </w:r>
      <w:r w:rsidR="00B16A32">
        <w:rPr>
          <w:rFonts w:ascii="Arial" w:hAnsi="Arial" w:cs="Arial"/>
          <w:sz w:val="20"/>
        </w:rPr>
        <w:t>sector</w:t>
      </w:r>
      <w:r w:rsidR="000878D5">
        <w:rPr>
          <w:rFonts w:ascii="Arial" w:hAnsi="Arial" w:cs="Arial"/>
          <w:sz w:val="20"/>
        </w:rPr>
        <w:t xml:space="preserve"> market and over 2 years sustained a 30% growth per year 2008 and 2009.</w:t>
      </w:r>
    </w:p>
    <w:p w14:paraId="0BA9B130" w14:textId="77777777" w:rsidR="00C973DE" w:rsidRDefault="00C973DE" w:rsidP="00C973DE">
      <w:pPr>
        <w:tabs>
          <w:tab w:val="right" w:pos="9360"/>
        </w:tabs>
        <w:rPr>
          <w:rFonts w:ascii="Arial" w:hAnsi="Arial" w:cs="Arial"/>
          <w:sz w:val="20"/>
        </w:rPr>
      </w:pPr>
    </w:p>
    <w:p w14:paraId="07FF2BD9" w14:textId="77777777" w:rsidR="003168CF" w:rsidRDefault="003168CF" w:rsidP="0042786C">
      <w:pPr>
        <w:tabs>
          <w:tab w:val="right" w:pos="9360"/>
        </w:tabs>
        <w:rPr>
          <w:rFonts w:ascii="Arial" w:hAnsi="Arial" w:cs="Arial"/>
          <w:b/>
          <w:i/>
          <w:sz w:val="20"/>
        </w:rPr>
      </w:pPr>
    </w:p>
    <w:p w14:paraId="6341DA27" w14:textId="77777777" w:rsidR="003168CF" w:rsidRDefault="003168CF" w:rsidP="003168CF">
      <w:pPr>
        <w:tabs>
          <w:tab w:val="right" w:pos="9360"/>
        </w:tabs>
        <w:rPr>
          <w:rFonts w:ascii="Arial" w:hAnsi="Arial" w:cs="Arial"/>
          <w:sz w:val="20"/>
        </w:rPr>
      </w:pPr>
      <w:r w:rsidRPr="00C973DE">
        <w:rPr>
          <w:rFonts w:ascii="Arial" w:hAnsi="Arial" w:cs="Arial"/>
          <w:b/>
          <w:i/>
          <w:sz w:val="20"/>
        </w:rPr>
        <w:t xml:space="preserve">Account </w:t>
      </w:r>
      <w:proofErr w:type="gramStart"/>
      <w:r w:rsidRPr="00C973DE">
        <w:rPr>
          <w:rFonts w:ascii="Arial" w:hAnsi="Arial" w:cs="Arial"/>
          <w:b/>
          <w:i/>
          <w:sz w:val="20"/>
        </w:rPr>
        <w:t>Manager</w:t>
      </w:r>
      <w:r>
        <w:rPr>
          <w:rFonts w:ascii="Arial" w:hAnsi="Arial" w:cs="Arial"/>
          <w:b/>
          <w:i/>
          <w:sz w:val="20"/>
        </w:rPr>
        <w:t xml:space="preserve">,  </w:t>
      </w:r>
      <w:r>
        <w:rPr>
          <w:rFonts w:ascii="Arial" w:hAnsi="Arial" w:cs="Arial"/>
          <w:sz w:val="20"/>
        </w:rPr>
        <w:t>PLATO</w:t>
      </w:r>
      <w:proofErr w:type="gramEnd"/>
      <w:r>
        <w:rPr>
          <w:rFonts w:ascii="Arial" w:hAnsi="Arial" w:cs="Arial"/>
          <w:sz w:val="20"/>
        </w:rPr>
        <w:t xml:space="preserve"> LEARNING, INC.,</w:t>
      </w:r>
      <w:r>
        <w:rPr>
          <w:rFonts w:ascii="Arial" w:hAnsi="Arial" w:cs="Arial"/>
          <w:sz w:val="20"/>
        </w:rPr>
        <w:tab/>
        <w:t>2000-2002</w:t>
      </w:r>
    </w:p>
    <w:p w14:paraId="705AFE74" w14:textId="77777777" w:rsidR="003168CF" w:rsidRPr="00C973DE" w:rsidRDefault="003168CF" w:rsidP="003168CF">
      <w:pPr>
        <w:tabs>
          <w:tab w:val="right" w:pos="9360"/>
        </w:tabs>
        <w:rPr>
          <w:rFonts w:ascii="Arial" w:hAnsi="Arial" w:cs="Arial"/>
          <w:sz w:val="6"/>
          <w:szCs w:val="6"/>
        </w:rPr>
      </w:pPr>
    </w:p>
    <w:p w14:paraId="6DE0A4BE" w14:textId="77777777" w:rsidR="003168CF" w:rsidRDefault="003168CF" w:rsidP="003168C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Networked in the states of Wyoming and Utah selling a web-based educational and training software into (K-12 and Higher Education) various facilities. Provided client technical support and solution suggestions.</w:t>
      </w:r>
    </w:p>
    <w:p w14:paraId="5E1D0FEC" w14:textId="77777777" w:rsidR="003168CF" w:rsidRPr="00E251DA" w:rsidRDefault="003168CF" w:rsidP="003168CF">
      <w:pPr>
        <w:tabs>
          <w:tab w:val="left" w:pos="360"/>
        </w:tabs>
        <w:rPr>
          <w:rFonts w:ascii="Arial" w:hAnsi="Arial" w:cs="Arial"/>
          <w:sz w:val="6"/>
          <w:szCs w:val="6"/>
        </w:rPr>
      </w:pPr>
    </w:p>
    <w:p w14:paraId="1BF8B72A" w14:textId="77777777" w:rsidR="003168CF" w:rsidRDefault="003168CF" w:rsidP="003168CF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Completed sales year at 109% over quota with total of $773K in sales revenue.</w:t>
      </w:r>
    </w:p>
    <w:p w14:paraId="2F978559" w14:textId="77777777" w:rsidR="003168CF" w:rsidRDefault="003168CF" w:rsidP="003168CF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Prospected and closed $565K purchase to the State of Wyoming; assisted in purchase agreement negotiation process.</w:t>
      </w:r>
    </w:p>
    <w:p w14:paraId="62E37EEC" w14:textId="77777777" w:rsidR="003168CF" w:rsidRDefault="003168CF" w:rsidP="0042786C">
      <w:pPr>
        <w:tabs>
          <w:tab w:val="right" w:pos="9360"/>
        </w:tabs>
        <w:rPr>
          <w:rFonts w:ascii="Arial" w:hAnsi="Arial" w:cs="Arial"/>
          <w:b/>
          <w:i/>
          <w:sz w:val="20"/>
        </w:rPr>
      </w:pPr>
    </w:p>
    <w:p w14:paraId="4C890A89" w14:textId="77777777" w:rsidR="003168CF" w:rsidRDefault="003168CF" w:rsidP="0042786C">
      <w:pPr>
        <w:tabs>
          <w:tab w:val="right" w:pos="9360"/>
        </w:tabs>
        <w:rPr>
          <w:rFonts w:ascii="Arial" w:hAnsi="Arial" w:cs="Arial"/>
          <w:b/>
          <w:i/>
          <w:sz w:val="20"/>
        </w:rPr>
      </w:pPr>
    </w:p>
    <w:p w14:paraId="40660BB3" w14:textId="77777777" w:rsidR="0042786C" w:rsidRDefault="00286DE4" w:rsidP="0042786C">
      <w:pPr>
        <w:tabs>
          <w:tab w:val="right" w:pos="9360"/>
        </w:tabs>
        <w:rPr>
          <w:rFonts w:ascii="Arial" w:hAnsi="Arial" w:cs="Arial"/>
          <w:sz w:val="20"/>
        </w:rPr>
      </w:pPr>
      <w:r w:rsidRPr="00C973DE">
        <w:rPr>
          <w:rFonts w:ascii="Arial" w:hAnsi="Arial" w:cs="Arial"/>
          <w:b/>
          <w:i/>
          <w:sz w:val="20"/>
        </w:rPr>
        <w:t>Outside Sales Representative and System Design</w:t>
      </w:r>
      <w:r>
        <w:rPr>
          <w:rFonts w:ascii="Arial" w:hAnsi="Arial" w:cs="Arial"/>
          <w:b/>
          <w:i/>
          <w:sz w:val="20"/>
        </w:rPr>
        <w:t xml:space="preserve">, </w:t>
      </w:r>
      <w:r>
        <w:rPr>
          <w:rFonts w:ascii="Arial" w:hAnsi="Arial" w:cs="Arial"/>
          <w:sz w:val="20"/>
        </w:rPr>
        <w:t>UTAH COMMUNICATIONS, INC.,</w:t>
      </w:r>
      <w:r w:rsidR="0042786C">
        <w:rPr>
          <w:rFonts w:ascii="Arial" w:hAnsi="Arial" w:cs="Arial"/>
          <w:sz w:val="20"/>
        </w:rPr>
        <w:tab/>
        <w:t xml:space="preserve">1991-2000, </w:t>
      </w:r>
    </w:p>
    <w:p w14:paraId="25DBBB61" w14:textId="77777777" w:rsidR="0042786C" w:rsidRPr="00C973DE" w:rsidRDefault="0042786C" w:rsidP="0042786C">
      <w:pPr>
        <w:tabs>
          <w:tab w:val="right" w:pos="9360"/>
        </w:tabs>
        <w:rPr>
          <w:rFonts w:ascii="Arial" w:hAnsi="Arial" w:cs="Arial"/>
          <w:sz w:val="6"/>
          <w:szCs w:val="6"/>
        </w:rPr>
      </w:pPr>
    </w:p>
    <w:p w14:paraId="79B03A8C" w14:textId="77777777" w:rsidR="0042786C" w:rsidRDefault="0042786C" w:rsidP="0042786C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Provided</w:t>
      </w:r>
      <w:r w:rsidR="00B8549F">
        <w:rPr>
          <w:rFonts w:ascii="Arial" w:hAnsi="Arial" w:cs="Arial"/>
          <w:sz w:val="20"/>
        </w:rPr>
        <w:t xml:space="preserve"> creative and </w:t>
      </w:r>
      <w:r>
        <w:rPr>
          <w:rFonts w:ascii="Arial" w:hAnsi="Arial" w:cs="Arial"/>
          <w:sz w:val="20"/>
        </w:rPr>
        <w:t xml:space="preserve">aggressive outside sales for </w:t>
      </w:r>
      <w:r w:rsidR="00B8549F">
        <w:rPr>
          <w:rFonts w:ascii="Arial" w:hAnsi="Arial" w:cs="Arial"/>
          <w:sz w:val="20"/>
        </w:rPr>
        <w:t xml:space="preserve">a local </w:t>
      </w:r>
      <w:r>
        <w:rPr>
          <w:rFonts w:ascii="Arial" w:hAnsi="Arial" w:cs="Arial"/>
          <w:sz w:val="20"/>
        </w:rPr>
        <w:t xml:space="preserve">provider of telecommunications business solutions, including two-way radio, cellular, and microwave </w:t>
      </w:r>
      <w:r w:rsidR="00B8549F">
        <w:rPr>
          <w:rFonts w:ascii="Arial" w:hAnsi="Arial" w:cs="Arial"/>
          <w:sz w:val="20"/>
        </w:rPr>
        <w:t xml:space="preserve">systems and </w:t>
      </w:r>
      <w:r>
        <w:rPr>
          <w:rFonts w:ascii="Arial" w:hAnsi="Arial" w:cs="Arial"/>
          <w:sz w:val="20"/>
        </w:rPr>
        <w:t>equipment.</w:t>
      </w:r>
    </w:p>
    <w:p w14:paraId="78C3038B" w14:textId="77777777" w:rsidR="0042786C" w:rsidRPr="00757A6D" w:rsidRDefault="0042786C" w:rsidP="0042786C">
      <w:pPr>
        <w:tabs>
          <w:tab w:val="left" w:pos="360"/>
        </w:tabs>
        <w:rPr>
          <w:rFonts w:ascii="Arial" w:hAnsi="Arial" w:cs="Arial"/>
          <w:sz w:val="6"/>
          <w:szCs w:val="6"/>
        </w:rPr>
      </w:pPr>
    </w:p>
    <w:p w14:paraId="6C6BE0E8" w14:textId="77777777" w:rsidR="0042786C" w:rsidRDefault="0042786C" w:rsidP="0042786C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Achieved or exceeded sales goals for 9 consecutive years, consistently ranking in top 25%.</w:t>
      </w:r>
    </w:p>
    <w:p w14:paraId="01A01667" w14:textId="77777777" w:rsidR="0042786C" w:rsidRDefault="0042786C" w:rsidP="0042786C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Created $152K combined sale by negotiating and networking to provide two large communication systems to USPCI and Alliant Tech.</w:t>
      </w:r>
    </w:p>
    <w:p w14:paraId="7588131B" w14:textId="77777777" w:rsidR="0042786C" w:rsidRDefault="0042786C" w:rsidP="0042786C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Gained 5 new customers by designing and distributing multi-state direct mail campaign.</w:t>
      </w:r>
    </w:p>
    <w:p w14:paraId="0051DAAA" w14:textId="77777777" w:rsidR="0042786C" w:rsidRDefault="0042786C" w:rsidP="0042786C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Made $175K sale of a communication system to Micron System.</w:t>
      </w:r>
    </w:p>
    <w:p w14:paraId="5F3E6154" w14:textId="77777777" w:rsidR="0042786C" w:rsidRPr="005E4A3A" w:rsidRDefault="0042786C" w:rsidP="0042786C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 w:rsidRPr="005E4A3A">
        <w:rPr>
          <w:rFonts w:ascii="Arial" w:hAnsi="Arial" w:cs="Arial"/>
          <w:sz w:val="20"/>
        </w:rPr>
        <w:t>Acquired a key client with Montego Bay, resulting in a revenue flow totaling $25</w:t>
      </w:r>
      <w:r>
        <w:rPr>
          <w:rFonts w:ascii="Arial" w:hAnsi="Arial" w:cs="Arial"/>
          <w:sz w:val="20"/>
        </w:rPr>
        <w:t>K</w:t>
      </w:r>
      <w:r w:rsidRPr="005E4A3A">
        <w:rPr>
          <w:rFonts w:ascii="Arial" w:hAnsi="Arial" w:cs="Arial"/>
          <w:sz w:val="20"/>
        </w:rPr>
        <w:t>.</w:t>
      </w:r>
    </w:p>
    <w:p w14:paraId="7728CED9" w14:textId="77777777" w:rsidR="0042786C" w:rsidRDefault="0042786C" w:rsidP="0042786C">
      <w:pPr>
        <w:tabs>
          <w:tab w:val="right" w:pos="9360"/>
        </w:tabs>
        <w:rPr>
          <w:rFonts w:ascii="Arial" w:hAnsi="Arial" w:cs="Arial"/>
          <w:sz w:val="20"/>
        </w:rPr>
      </w:pPr>
    </w:p>
    <w:p w14:paraId="7394424E" w14:textId="77777777" w:rsidR="00C973DE" w:rsidRDefault="00C973DE" w:rsidP="00C973DE">
      <w:pPr>
        <w:tabs>
          <w:tab w:val="right" w:pos="9360"/>
        </w:tabs>
        <w:rPr>
          <w:rFonts w:ascii="Arial" w:hAnsi="Arial" w:cs="Arial"/>
          <w:sz w:val="20"/>
        </w:rPr>
      </w:pPr>
    </w:p>
    <w:p w14:paraId="19C0A4B2" w14:textId="77777777" w:rsidR="00362E34" w:rsidRDefault="00362E34" w:rsidP="00C973DE">
      <w:pPr>
        <w:tabs>
          <w:tab w:val="right" w:pos="9360"/>
        </w:tabs>
        <w:rPr>
          <w:rFonts w:ascii="Arial" w:hAnsi="Arial" w:cs="Arial"/>
          <w:b/>
          <w:i/>
          <w:sz w:val="20"/>
        </w:rPr>
      </w:pPr>
    </w:p>
    <w:p w14:paraId="0E7B0BF8" w14:textId="77777777" w:rsidR="00C973DE" w:rsidRDefault="00286DE4" w:rsidP="00C973DE">
      <w:pPr>
        <w:tabs>
          <w:tab w:val="right" w:pos="9360"/>
        </w:tabs>
        <w:rPr>
          <w:rFonts w:ascii="Arial" w:hAnsi="Arial" w:cs="Arial"/>
          <w:sz w:val="20"/>
        </w:rPr>
      </w:pPr>
      <w:r w:rsidRPr="00FA66D9">
        <w:rPr>
          <w:rFonts w:ascii="Arial" w:hAnsi="Arial" w:cs="Arial"/>
          <w:b/>
          <w:i/>
          <w:sz w:val="20"/>
        </w:rPr>
        <w:t>Outside Factory Representative</w:t>
      </w:r>
      <w:r>
        <w:rPr>
          <w:rFonts w:ascii="Arial" w:hAnsi="Arial" w:cs="Arial"/>
          <w:b/>
          <w:i/>
          <w:sz w:val="20"/>
        </w:rPr>
        <w:t xml:space="preserve">, </w:t>
      </w:r>
      <w:r w:rsidR="00FA66D9">
        <w:rPr>
          <w:rFonts w:ascii="Arial" w:hAnsi="Arial" w:cs="Arial"/>
          <w:sz w:val="20"/>
        </w:rPr>
        <w:t>MOTOROLA C&amp;E, INC</w:t>
      </w:r>
      <w:r w:rsidR="00C973DE">
        <w:rPr>
          <w:rFonts w:ascii="Arial" w:hAnsi="Arial" w:cs="Arial"/>
          <w:sz w:val="20"/>
        </w:rPr>
        <w:t>.</w:t>
      </w:r>
      <w:r w:rsidR="00FA66D9">
        <w:rPr>
          <w:rFonts w:ascii="Arial" w:hAnsi="Arial" w:cs="Arial"/>
          <w:sz w:val="20"/>
        </w:rPr>
        <w:t>,</w:t>
      </w:r>
      <w:r w:rsidR="00C973DE">
        <w:rPr>
          <w:rFonts w:ascii="Arial" w:hAnsi="Arial" w:cs="Arial"/>
          <w:sz w:val="20"/>
        </w:rPr>
        <w:tab/>
        <w:t>1990-1991</w:t>
      </w:r>
    </w:p>
    <w:p w14:paraId="2186F1A0" w14:textId="77777777" w:rsidR="00C973DE" w:rsidRPr="00FA66D9" w:rsidRDefault="00C973DE" w:rsidP="00C973DE">
      <w:pPr>
        <w:tabs>
          <w:tab w:val="right" w:pos="9360"/>
        </w:tabs>
        <w:rPr>
          <w:rFonts w:ascii="Arial" w:hAnsi="Arial" w:cs="Arial"/>
          <w:sz w:val="6"/>
          <w:szCs w:val="6"/>
        </w:rPr>
      </w:pPr>
    </w:p>
    <w:p w14:paraId="50F05A5F" w14:textId="77777777" w:rsidR="00C973DE" w:rsidRDefault="00C973DE" w:rsidP="00FA66D9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Completed first year </w:t>
      </w:r>
      <w:r w:rsidR="00990D76">
        <w:rPr>
          <w:rFonts w:ascii="Arial" w:hAnsi="Arial" w:cs="Arial"/>
          <w:sz w:val="20"/>
        </w:rPr>
        <w:t xml:space="preserve">at </w:t>
      </w:r>
      <w:r>
        <w:rPr>
          <w:rFonts w:ascii="Arial" w:hAnsi="Arial" w:cs="Arial"/>
          <w:sz w:val="20"/>
        </w:rPr>
        <w:t xml:space="preserve">144% </w:t>
      </w:r>
      <w:r w:rsidR="00990D76">
        <w:rPr>
          <w:rFonts w:ascii="Arial" w:hAnsi="Arial" w:cs="Arial"/>
          <w:sz w:val="20"/>
        </w:rPr>
        <w:t>of</w:t>
      </w:r>
      <w:r>
        <w:rPr>
          <w:rFonts w:ascii="Arial" w:hAnsi="Arial" w:cs="Arial"/>
          <w:sz w:val="20"/>
        </w:rPr>
        <w:t xml:space="preserve"> quota.</w:t>
      </w:r>
    </w:p>
    <w:p w14:paraId="2FC7C0C9" w14:textId="77777777" w:rsidR="00C973DE" w:rsidRPr="00C973DE" w:rsidRDefault="00C973DE" w:rsidP="00FA66D9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Negotiated, structured</w:t>
      </w:r>
      <w:r w:rsidR="00990D7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executed sale of </w:t>
      </w:r>
      <w:r w:rsidR="00990D76">
        <w:rPr>
          <w:rFonts w:ascii="Arial" w:hAnsi="Arial" w:cs="Arial"/>
          <w:sz w:val="20"/>
        </w:rPr>
        <w:t>$105K t</w:t>
      </w:r>
      <w:r>
        <w:rPr>
          <w:rFonts w:ascii="Arial" w:hAnsi="Arial" w:cs="Arial"/>
          <w:sz w:val="20"/>
        </w:rPr>
        <w:t>wo-way radio system for the Delta Center.</w:t>
      </w:r>
    </w:p>
    <w:p w14:paraId="1D3BA36E" w14:textId="77777777" w:rsidR="00C920A6" w:rsidRDefault="00C920A6" w:rsidP="00277EE7">
      <w:pPr>
        <w:pStyle w:val="Title"/>
        <w:pBdr>
          <w:bottom w:val="single" w:sz="4" w:space="1" w:color="808080"/>
        </w:pBdr>
        <w:ind w:left="-288" w:right="144"/>
        <w:jc w:val="left"/>
        <w:rPr>
          <w:rFonts w:ascii="Arial" w:hAnsi="Arial" w:cs="Arial"/>
          <w:b w:val="0"/>
          <w:bCs w:val="0"/>
          <w:caps/>
          <w:color w:val="808080"/>
          <w:spacing w:val="60"/>
          <w:sz w:val="20"/>
        </w:rPr>
      </w:pPr>
    </w:p>
    <w:p w14:paraId="13F98695" w14:textId="77777777" w:rsidR="002654A6" w:rsidRPr="00F64B45" w:rsidRDefault="002654A6" w:rsidP="00277EE7">
      <w:pPr>
        <w:pStyle w:val="Title"/>
        <w:pBdr>
          <w:bottom w:val="single" w:sz="4" w:space="1" w:color="808080"/>
        </w:pBdr>
        <w:ind w:left="-288" w:right="144"/>
        <w:jc w:val="left"/>
        <w:rPr>
          <w:rFonts w:ascii="Arial" w:hAnsi="Arial" w:cs="Arial"/>
          <w:b w:val="0"/>
          <w:bCs w:val="0"/>
          <w:caps/>
          <w:color w:val="808080"/>
          <w:spacing w:val="60"/>
          <w:sz w:val="20"/>
        </w:rPr>
      </w:pPr>
      <w:r w:rsidRPr="00F64B45">
        <w:rPr>
          <w:rFonts w:ascii="Arial" w:hAnsi="Arial" w:cs="Arial"/>
          <w:b w:val="0"/>
          <w:bCs w:val="0"/>
          <w:caps/>
          <w:color w:val="808080"/>
          <w:spacing w:val="60"/>
          <w:sz w:val="20"/>
        </w:rPr>
        <w:t>education</w:t>
      </w:r>
    </w:p>
    <w:p w14:paraId="66ACD0E0" w14:textId="77777777" w:rsidR="002654A6" w:rsidRPr="004F78EB" w:rsidRDefault="002654A6">
      <w:pPr>
        <w:ind w:left="-288"/>
        <w:rPr>
          <w:rFonts w:ascii="Arial" w:hAnsi="Arial" w:cs="Arial"/>
          <w:sz w:val="16"/>
          <w:szCs w:val="16"/>
        </w:rPr>
      </w:pPr>
    </w:p>
    <w:p w14:paraId="0ED61DE9" w14:textId="77777777" w:rsidR="001548D6" w:rsidRPr="005D75DD" w:rsidRDefault="00666A10" w:rsidP="00666A10">
      <w:pPr>
        <w:tabs>
          <w:tab w:val="righ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BRIGH</w:t>
      </w:r>
      <w:r w:rsidR="007C1844">
        <w:rPr>
          <w:rFonts w:ascii="Arial" w:hAnsi="Arial" w:cs="Arial"/>
          <w:sz w:val="20"/>
        </w:rPr>
        <w:t xml:space="preserve">AM YOUNG UNIVERSITY, Provo, UT, </w:t>
      </w:r>
      <w:r w:rsidRPr="00666A10">
        <w:rPr>
          <w:rFonts w:ascii="Arial" w:hAnsi="Arial" w:cs="Arial"/>
          <w:b/>
          <w:i/>
          <w:sz w:val="20"/>
        </w:rPr>
        <w:t>Communications</w:t>
      </w:r>
      <w:r w:rsidR="0049376B">
        <w:rPr>
          <w:rFonts w:ascii="Arial" w:hAnsi="Arial" w:cs="Arial"/>
          <w:b/>
          <w:i/>
          <w:sz w:val="20"/>
        </w:rPr>
        <w:t xml:space="preserve"> </w:t>
      </w:r>
      <w:r w:rsidRPr="00666A10">
        <w:rPr>
          <w:rFonts w:ascii="Arial" w:hAnsi="Arial" w:cs="Arial"/>
          <w:b/>
          <w:i/>
          <w:sz w:val="20"/>
        </w:rPr>
        <w:t>/</w:t>
      </w:r>
      <w:r w:rsidR="0049376B">
        <w:rPr>
          <w:rFonts w:ascii="Arial" w:hAnsi="Arial" w:cs="Arial"/>
          <w:b/>
          <w:i/>
          <w:sz w:val="20"/>
        </w:rPr>
        <w:t xml:space="preserve"> </w:t>
      </w:r>
      <w:r w:rsidRPr="00666A10">
        <w:rPr>
          <w:rFonts w:ascii="Arial" w:hAnsi="Arial" w:cs="Arial"/>
          <w:b/>
          <w:i/>
          <w:sz w:val="20"/>
        </w:rPr>
        <w:t xml:space="preserve">Media Sales, </w:t>
      </w:r>
    </w:p>
    <w:p w14:paraId="474622C6" w14:textId="77777777" w:rsidR="00F12078" w:rsidRDefault="00F12078" w:rsidP="0049376B">
      <w:pPr>
        <w:tabs>
          <w:tab w:val="right" w:pos="9360"/>
        </w:tabs>
        <w:rPr>
          <w:rFonts w:ascii="Arial" w:hAnsi="Arial" w:cs="Arial"/>
          <w:b/>
          <w:sz w:val="20"/>
          <w:u w:val="single"/>
        </w:rPr>
      </w:pPr>
    </w:p>
    <w:p w14:paraId="68B0E96F" w14:textId="77777777" w:rsidR="00065B99" w:rsidRDefault="001548D6" w:rsidP="0049376B">
      <w:pPr>
        <w:tabs>
          <w:tab w:val="right" w:pos="9360"/>
        </w:tabs>
        <w:rPr>
          <w:rFonts w:ascii="Arial" w:hAnsi="Arial" w:cs="Arial"/>
          <w:b/>
          <w:sz w:val="20"/>
        </w:rPr>
      </w:pPr>
      <w:r w:rsidRPr="001548D6">
        <w:rPr>
          <w:rFonts w:ascii="Arial" w:hAnsi="Arial" w:cs="Arial"/>
          <w:b/>
          <w:sz w:val="20"/>
          <w:u w:val="single"/>
        </w:rPr>
        <w:t>Professional Development</w:t>
      </w:r>
      <w:r w:rsidRPr="0049376B">
        <w:rPr>
          <w:rFonts w:ascii="Arial" w:hAnsi="Arial" w:cs="Arial"/>
          <w:b/>
          <w:sz w:val="20"/>
        </w:rPr>
        <w:t>:</w:t>
      </w:r>
      <w:r w:rsidR="0049376B" w:rsidRPr="0049376B">
        <w:rPr>
          <w:rFonts w:ascii="Arial" w:hAnsi="Arial" w:cs="Arial"/>
          <w:b/>
          <w:sz w:val="20"/>
        </w:rPr>
        <w:t xml:space="preserve"> </w:t>
      </w:r>
    </w:p>
    <w:p w14:paraId="65F8298E" w14:textId="77777777" w:rsidR="00065B99" w:rsidRDefault="00065B99" w:rsidP="0049376B">
      <w:pPr>
        <w:tabs>
          <w:tab w:val="right" w:pos="9360"/>
        </w:tabs>
        <w:rPr>
          <w:rFonts w:ascii="Arial" w:hAnsi="Arial" w:cs="Arial"/>
          <w:b/>
          <w:sz w:val="20"/>
        </w:rPr>
      </w:pPr>
    </w:p>
    <w:p w14:paraId="7C5F0B71" w14:textId="77777777" w:rsidR="00065B99" w:rsidRDefault="00065B99" w:rsidP="00065B99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IC3 2003 Standard and MAC Certified 2005.</w:t>
      </w:r>
    </w:p>
    <w:p w14:paraId="6546EC9A" w14:textId="77777777" w:rsidR="00065B99" w:rsidRDefault="00065B99" w:rsidP="00065B99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Microsoft Word (Core) Certified 2005.</w:t>
      </w:r>
    </w:p>
    <w:p w14:paraId="6CEFC834" w14:textId="77777777" w:rsidR="00065B99" w:rsidRDefault="00065B99" w:rsidP="00065B99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Super Service Course, McNeil &amp; Johnson, 2002</w:t>
      </w:r>
      <w:r w:rsidRPr="005E4A3A">
        <w:rPr>
          <w:rFonts w:ascii="Arial" w:hAnsi="Arial" w:cs="Arial"/>
          <w:sz w:val="20"/>
        </w:rPr>
        <w:t>.</w:t>
      </w:r>
    </w:p>
    <w:p w14:paraId="45E0612F" w14:textId="77777777" w:rsidR="00065B99" w:rsidRPr="00FE72DC" w:rsidRDefault="00F03733" w:rsidP="00065B99">
      <w:pPr>
        <w:numPr>
          <w:ilvl w:val="0"/>
          <w:numId w:val="6"/>
        </w:numPr>
        <w:tabs>
          <w:tab w:val="left" w:pos="360"/>
        </w:tabs>
        <w:ind w:left="360" w:hanging="288"/>
        <w:rPr>
          <w:rFonts w:ascii="Arial" w:hAnsi="Arial" w:cs="Arial"/>
          <w:sz w:val="20"/>
        </w:rPr>
      </w:pPr>
      <w:r w:rsidRPr="00FE72DC">
        <w:rPr>
          <w:rFonts w:ascii="Arial" w:hAnsi="Arial" w:cs="Arial"/>
          <w:sz w:val="20"/>
        </w:rPr>
        <w:t>Certified Systems Administrator for Sales Force – Level 1</w:t>
      </w:r>
    </w:p>
    <w:p w14:paraId="4BFD304D" w14:textId="77777777" w:rsidR="00065B99" w:rsidRDefault="0049376B" w:rsidP="0049376B">
      <w:pPr>
        <w:tabs>
          <w:tab w:val="right" w:pos="9360"/>
        </w:tabs>
        <w:rPr>
          <w:rFonts w:ascii="Arial" w:hAnsi="Arial" w:cs="Arial"/>
          <w:b/>
          <w:sz w:val="20"/>
        </w:rPr>
      </w:pPr>
      <w:r w:rsidRPr="0049376B">
        <w:rPr>
          <w:rFonts w:ascii="Arial" w:hAnsi="Arial" w:cs="Arial"/>
          <w:b/>
          <w:sz w:val="20"/>
        </w:rPr>
        <w:t xml:space="preserve"> </w:t>
      </w:r>
    </w:p>
    <w:sectPr w:rsidR="00065B99" w:rsidSect="0049376B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fornian FB">
    <w:altName w:val="Heavy Heap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A30"/>
    <w:multiLevelType w:val="hybridMultilevel"/>
    <w:tmpl w:val="C37AA8DA"/>
    <w:lvl w:ilvl="0" w:tplc="3B3A8F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6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780F25"/>
    <w:multiLevelType w:val="hybridMultilevel"/>
    <w:tmpl w:val="CA1E9762"/>
    <w:lvl w:ilvl="0" w:tplc="206AE316">
      <w:start w:val="1"/>
      <w:numFmt w:val="bullet"/>
      <w:lvlText w:val=""/>
      <w:lvlJc w:val="left"/>
      <w:pPr>
        <w:tabs>
          <w:tab w:val="num" w:pos="504"/>
        </w:tabs>
        <w:ind w:left="216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6C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8A6614"/>
    <w:multiLevelType w:val="hybridMultilevel"/>
    <w:tmpl w:val="CA1E9762"/>
    <w:lvl w:ilvl="0" w:tplc="3F3EB3DE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5E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373475"/>
    <w:multiLevelType w:val="hybridMultilevel"/>
    <w:tmpl w:val="3BAA7282"/>
    <w:lvl w:ilvl="0" w:tplc="A1385D1E">
      <w:start w:val="1"/>
      <w:numFmt w:val="bullet"/>
      <w:lvlText w:val=""/>
      <w:lvlJc w:val="left"/>
      <w:pPr>
        <w:tabs>
          <w:tab w:val="num" w:pos="749"/>
        </w:tabs>
        <w:ind w:left="504" w:hanging="115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35A40"/>
    <w:multiLevelType w:val="hybridMultilevel"/>
    <w:tmpl w:val="14267700"/>
    <w:lvl w:ilvl="0" w:tplc="739A5A9C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8" w15:restartNumberingAfterBreak="0">
    <w:nsid w:val="65937C80"/>
    <w:multiLevelType w:val="hybridMultilevel"/>
    <w:tmpl w:val="104C6FAA"/>
    <w:lvl w:ilvl="0" w:tplc="739A5A9C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9" w15:restartNumberingAfterBreak="0">
    <w:nsid w:val="6F794C2B"/>
    <w:multiLevelType w:val="hybridMultilevel"/>
    <w:tmpl w:val="104C6FAA"/>
    <w:lvl w:ilvl="0" w:tplc="3F3EB3DE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0" w15:restartNumberingAfterBreak="0">
    <w:nsid w:val="77000F27"/>
    <w:multiLevelType w:val="hybridMultilevel"/>
    <w:tmpl w:val="3BAA7282"/>
    <w:lvl w:ilvl="0" w:tplc="318AC786">
      <w:start w:val="1"/>
      <w:numFmt w:val="bullet"/>
      <w:lvlText w:val=""/>
      <w:lvlJc w:val="left"/>
      <w:pPr>
        <w:tabs>
          <w:tab w:val="num" w:pos="749"/>
        </w:tabs>
        <w:ind w:left="504" w:hanging="115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86802"/>
    <w:multiLevelType w:val="hybridMultilevel"/>
    <w:tmpl w:val="CA827B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FDD"/>
    <w:rsid w:val="0000774B"/>
    <w:rsid w:val="00025E66"/>
    <w:rsid w:val="00055532"/>
    <w:rsid w:val="00065B99"/>
    <w:rsid w:val="000878D5"/>
    <w:rsid w:val="00095AF7"/>
    <w:rsid w:val="000A780E"/>
    <w:rsid w:val="000C0366"/>
    <w:rsid w:val="000F27BF"/>
    <w:rsid w:val="0011312E"/>
    <w:rsid w:val="001548D6"/>
    <w:rsid w:val="00166084"/>
    <w:rsid w:val="001663D9"/>
    <w:rsid w:val="00183F17"/>
    <w:rsid w:val="001962AD"/>
    <w:rsid w:val="001B53AC"/>
    <w:rsid w:val="001C4227"/>
    <w:rsid w:val="001F0A96"/>
    <w:rsid w:val="001F41C4"/>
    <w:rsid w:val="0020362C"/>
    <w:rsid w:val="00213197"/>
    <w:rsid w:val="00235DA0"/>
    <w:rsid w:val="002654A6"/>
    <w:rsid w:val="00277EE7"/>
    <w:rsid w:val="00286DE4"/>
    <w:rsid w:val="00307A65"/>
    <w:rsid w:val="003168CF"/>
    <w:rsid w:val="00352BA9"/>
    <w:rsid w:val="00362E34"/>
    <w:rsid w:val="00365C98"/>
    <w:rsid w:val="003E1649"/>
    <w:rsid w:val="003E37FD"/>
    <w:rsid w:val="00421EF2"/>
    <w:rsid w:val="0042786C"/>
    <w:rsid w:val="00444431"/>
    <w:rsid w:val="00445FB5"/>
    <w:rsid w:val="00455FE5"/>
    <w:rsid w:val="0047669F"/>
    <w:rsid w:val="00487FDD"/>
    <w:rsid w:val="0049376B"/>
    <w:rsid w:val="004A1967"/>
    <w:rsid w:val="004F78EB"/>
    <w:rsid w:val="00501E37"/>
    <w:rsid w:val="005150D2"/>
    <w:rsid w:val="00542E6C"/>
    <w:rsid w:val="00577171"/>
    <w:rsid w:val="005817A8"/>
    <w:rsid w:val="005D0ED0"/>
    <w:rsid w:val="005D75DD"/>
    <w:rsid w:val="005E1EED"/>
    <w:rsid w:val="005E4A3A"/>
    <w:rsid w:val="005F7A81"/>
    <w:rsid w:val="00666A10"/>
    <w:rsid w:val="00717B64"/>
    <w:rsid w:val="007455DD"/>
    <w:rsid w:val="00757A6D"/>
    <w:rsid w:val="007626BC"/>
    <w:rsid w:val="007A42A0"/>
    <w:rsid w:val="007B3652"/>
    <w:rsid w:val="007C1844"/>
    <w:rsid w:val="007D6E96"/>
    <w:rsid w:val="007D7250"/>
    <w:rsid w:val="008836F5"/>
    <w:rsid w:val="0088390C"/>
    <w:rsid w:val="008A657D"/>
    <w:rsid w:val="00912621"/>
    <w:rsid w:val="00923618"/>
    <w:rsid w:val="00952400"/>
    <w:rsid w:val="00980B38"/>
    <w:rsid w:val="00990D76"/>
    <w:rsid w:val="00995F9D"/>
    <w:rsid w:val="00A01428"/>
    <w:rsid w:val="00A25611"/>
    <w:rsid w:val="00A34D95"/>
    <w:rsid w:val="00A37122"/>
    <w:rsid w:val="00A37F41"/>
    <w:rsid w:val="00A60C82"/>
    <w:rsid w:val="00AD10AF"/>
    <w:rsid w:val="00B16A32"/>
    <w:rsid w:val="00B27AA5"/>
    <w:rsid w:val="00B565B3"/>
    <w:rsid w:val="00B8549F"/>
    <w:rsid w:val="00B94F6C"/>
    <w:rsid w:val="00BE4394"/>
    <w:rsid w:val="00C00FFD"/>
    <w:rsid w:val="00C170D9"/>
    <w:rsid w:val="00C66E74"/>
    <w:rsid w:val="00C76D59"/>
    <w:rsid w:val="00C920A6"/>
    <w:rsid w:val="00C973DE"/>
    <w:rsid w:val="00CB0646"/>
    <w:rsid w:val="00CC385A"/>
    <w:rsid w:val="00CE70F6"/>
    <w:rsid w:val="00CF5005"/>
    <w:rsid w:val="00CF6BEB"/>
    <w:rsid w:val="00D36005"/>
    <w:rsid w:val="00D52512"/>
    <w:rsid w:val="00D673A7"/>
    <w:rsid w:val="00DC3D94"/>
    <w:rsid w:val="00DD4172"/>
    <w:rsid w:val="00E251DA"/>
    <w:rsid w:val="00E25330"/>
    <w:rsid w:val="00F03733"/>
    <w:rsid w:val="00F12078"/>
    <w:rsid w:val="00F43A3E"/>
    <w:rsid w:val="00F64B45"/>
    <w:rsid w:val="00F82CD4"/>
    <w:rsid w:val="00FA66D9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35A9B"/>
  <w15:docId w15:val="{8D804170-7FAD-4A54-9A3A-F6D655E0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65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A65"/>
    <w:pPr>
      <w:keepNext/>
      <w:jc w:val="center"/>
      <w:outlineLvl w:val="0"/>
    </w:pPr>
    <w:rPr>
      <w:rFonts w:ascii="CG Times" w:hAnsi="CG Times"/>
      <w:b/>
      <w:bCs/>
      <w:spacing w:val="30"/>
      <w:sz w:val="46"/>
    </w:rPr>
  </w:style>
  <w:style w:type="paragraph" w:styleId="Heading2">
    <w:name w:val="heading 2"/>
    <w:basedOn w:val="Normal"/>
    <w:next w:val="Normal"/>
    <w:qFormat/>
    <w:rsid w:val="00307A65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lifornian FB" w:hAnsi="Californian FB"/>
      <w:b/>
      <w:bCs/>
      <w:spacing w:val="30"/>
    </w:rPr>
  </w:style>
  <w:style w:type="paragraph" w:styleId="Heading3">
    <w:name w:val="heading 3"/>
    <w:basedOn w:val="Normal"/>
    <w:next w:val="Normal"/>
    <w:qFormat/>
    <w:rsid w:val="00307A65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both"/>
      <w:outlineLvl w:val="2"/>
    </w:pPr>
    <w:rPr>
      <w:rFonts w:ascii="Californian FB" w:hAnsi="Californian FB"/>
      <w:sz w:val="22"/>
      <w:u w:val="single"/>
    </w:rPr>
  </w:style>
  <w:style w:type="paragraph" w:styleId="Heading4">
    <w:name w:val="heading 4"/>
    <w:basedOn w:val="Normal"/>
    <w:next w:val="Normal"/>
    <w:qFormat/>
    <w:rsid w:val="00307A65"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307A65"/>
    <w:pPr>
      <w:keepNext/>
      <w:jc w:val="center"/>
      <w:outlineLvl w:val="4"/>
    </w:pPr>
    <w:rPr>
      <w:rFonts w:ascii="Californian FB" w:hAnsi="Californian FB"/>
      <w:b/>
      <w:bCs/>
      <w:sz w:val="28"/>
    </w:rPr>
  </w:style>
  <w:style w:type="paragraph" w:styleId="Heading6">
    <w:name w:val="heading 6"/>
    <w:basedOn w:val="Normal"/>
    <w:next w:val="Normal"/>
    <w:autoRedefine/>
    <w:qFormat/>
    <w:rsid w:val="00307A65"/>
    <w:pPr>
      <w:keepNext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rsid w:val="00307A65"/>
    <w:pPr>
      <w:keepNext/>
      <w:tabs>
        <w:tab w:val="right" w:pos="8820"/>
      </w:tabs>
      <w:outlineLvl w:val="6"/>
    </w:pPr>
    <w:rPr>
      <w:rFonts w:ascii="CG Omega" w:hAnsi="CG Omega"/>
      <w:i/>
      <w:iCs/>
      <w:sz w:val="22"/>
    </w:rPr>
  </w:style>
  <w:style w:type="paragraph" w:styleId="Heading8">
    <w:name w:val="heading 8"/>
    <w:basedOn w:val="Normal"/>
    <w:next w:val="Normal"/>
    <w:qFormat/>
    <w:rsid w:val="00307A65"/>
    <w:pPr>
      <w:keepNext/>
      <w:tabs>
        <w:tab w:val="right" w:pos="8820"/>
      </w:tabs>
      <w:outlineLvl w:val="7"/>
    </w:pPr>
    <w:rPr>
      <w:rFonts w:ascii="CG Omega" w:hAnsi="CG Omega"/>
      <w:i/>
      <w:iCs/>
    </w:rPr>
  </w:style>
  <w:style w:type="paragraph" w:styleId="Heading9">
    <w:name w:val="heading 9"/>
    <w:basedOn w:val="Normal"/>
    <w:next w:val="Normal"/>
    <w:qFormat/>
    <w:rsid w:val="00307A65"/>
    <w:pPr>
      <w:keepNext/>
      <w:tabs>
        <w:tab w:val="right" w:pos="9360"/>
      </w:tabs>
      <w:outlineLvl w:val="8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7A65"/>
    <w:pPr>
      <w:jc w:val="center"/>
    </w:pPr>
    <w:rPr>
      <w:rFonts w:ascii="Californian FB" w:hAnsi="Californian FB"/>
      <w:b/>
      <w:bCs/>
      <w:spacing w:val="30"/>
      <w:sz w:val="46"/>
    </w:rPr>
  </w:style>
  <w:style w:type="paragraph" w:styleId="Subtitle">
    <w:name w:val="Subtitle"/>
    <w:basedOn w:val="Normal"/>
    <w:qFormat/>
    <w:rsid w:val="00307A65"/>
    <w:pPr>
      <w:jc w:val="center"/>
    </w:pPr>
    <w:rPr>
      <w:rFonts w:ascii="CG Omega" w:hAnsi="CG Omega"/>
      <w:b/>
      <w:bCs/>
      <w:spacing w:val="30"/>
      <w:sz w:val="46"/>
    </w:rPr>
  </w:style>
  <w:style w:type="paragraph" w:styleId="BlockText">
    <w:name w:val="Block Text"/>
    <w:basedOn w:val="Normal"/>
    <w:semiHidden/>
    <w:rsid w:val="00307A65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432" w:right="432"/>
    </w:pPr>
  </w:style>
  <w:style w:type="character" w:styleId="Hyperlink">
    <w:name w:val="Hyperlink"/>
    <w:semiHidden/>
    <w:rsid w:val="00307A65"/>
    <w:rPr>
      <w:color w:val="0000FF"/>
      <w:u w:val="single"/>
    </w:rPr>
  </w:style>
  <w:style w:type="paragraph" w:styleId="BodyText">
    <w:name w:val="Body Text"/>
    <w:basedOn w:val="Normal"/>
    <w:link w:val="BodyTextChar"/>
    <w:rsid w:val="003E37FD"/>
    <w:pPr>
      <w:jc w:val="both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link w:val="BodyText"/>
    <w:rsid w:val="003E37FD"/>
    <w:rPr>
      <w:rFonts w:ascii="Arial" w:hAnsi="Arial" w:cs="Arial"/>
      <w:color w:val="000000"/>
      <w:szCs w:val="24"/>
    </w:rPr>
  </w:style>
  <w:style w:type="character" w:customStyle="1" w:styleId="apple-style-span">
    <w:name w:val="apple-style-span"/>
    <w:basedOn w:val="DefaultParagraphFont"/>
    <w:rsid w:val="00923618"/>
  </w:style>
  <w:style w:type="character" w:customStyle="1" w:styleId="apple-converted-space">
    <w:name w:val="apple-converted-space"/>
    <w:basedOn w:val="DefaultParagraphFont"/>
    <w:rsid w:val="00923618"/>
  </w:style>
  <w:style w:type="character" w:customStyle="1" w:styleId="yshortcuts">
    <w:name w:val="yshortcuts"/>
    <w:basedOn w:val="DefaultParagraphFont"/>
    <w:rsid w:val="00923618"/>
  </w:style>
  <w:style w:type="paragraph" w:styleId="HTMLPreformatted">
    <w:name w:val="HTML Preformatted"/>
    <w:basedOn w:val="Normal"/>
    <w:link w:val="HTMLPreformattedChar"/>
    <w:rsid w:val="00196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962A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dysfitzgerald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tandardres-1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standardres-1page</Template>
  <TotalTime>1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Randy Fitzgerald</vt:lpstr>
    </vt:vector>
  </TitlesOfParts>
  <Company>Hewlett-Packard</Company>
  <LinksUpToDate>false</LinksUpToDate>
  <CharactersWithSpaces>5766</CharactersWithSpaces>
  <SharedDoc>false</SharedDoc>
  <HLinks>
    <vt:vector size="12" baseType="variant">
      <vt:variant>
        <vt:i4>7864368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http://www.linkedin.com/pub/randy-fitzgerald/0/ab5/47b/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mailto:randysfitzgerald@gmail.com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Randy Fitzgerald</dc:title>
  <dc:creator>RedRocketResume</dc:creator>
  <cp:lastModifiedBy>randyfitz801@gmail.com</cp:lastModifiedBy>
  <cp:revision>6</cp:revision>
  <cp:lastPrinted>2015-11-10T15:54:00Z</cp:lastPrinted>
  <dcterms:created xsi:type="dcterms:W3CDTF">2018-01-22T01:58:00Z</dcterms:created>
  <dcterms:modified xsi:type="dcterms:W3CDTF">2018-09-20T19:33:00Z</dcterms:modified>
</cp:coreProperties>
</file>