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AD2" w:rsidRPr="00C513B6" w:rsidRDefault="00C34AD2" w:rsidP="00C34A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</w:p>
    <w:p w:rsidR="00C34AD2" w:rsidRPr="00C513B6" w:rsidRDefault="00C34AD2" w:rsidP="00C34A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43"/>
          <w:szCs w:val="43"/>
        </w:rPr>
      </w:pPr>
      <w:r w:rsidRPr="00C513B6">
        <w:rPr>
          <w:rFonts w:ascii="Tahoma" w:hAnsi="Tahoma" w:cs="Tahoma"/>
          <w:b/>
          <w:bCs/>
          <w:color w:val="000000"/>
          <w:sz w:val="43"/>
          <w:szCs w:val="43"/>
        </w:rPr>
        <w:t>Don</w:t>
      </w:r>
      <w:r w:rsidR="002D0D47" w:rsidRPr="00C513B6">
        <w:rPr>
          <w:rFonts w:ascii="Tahoma" w:hAnsi="Tahoma" w:cs="Tahoma"/>
          <w:b/>
          <w:bCs/>
          <w:color w:val="000000"/>
          <w:sz w:val="43"/>
          <w:szCs w:val="43"/>
        </w:rPr>
        <w:t xml:space="preserve"> </w:t>
      </w:r>
      <w:r w:rsidRPr="00C513B6">
        <w:rPr>
          <w:rFonts w:ascii="Tahoma" w:hAnsi="Tahoma" w:cs="Tahoma"/>
          <w:b/>
          <w:bCs/>
          <w:color w:val="000000"/>
          <w:sz w:val="43"/>
          <w:szCs w:val="43"/>
        </w:rPr>
        <w:t>McMaster</w:t>
      </w:r>
    </w:p>
    <w:p w:rsidR="00304BEE" w:rsidRPr="00304BEE" w:rsidRDefault="00304BEE" w:rsidP="00C34A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ahoma" w:hAnsi="Tahoma" w:cs="Times New Roman"/>
          <w:b/>
          <w:bCs/>
          <w:color w:val="000000"/>
          <w:sz w:val="16"/>
          <w:szCs w:val="16"/>
        </w:rPr>
      </w:pPr>
    </w:p>
    <w:p w:rsidR="00304BEE" w:rsidRPr="00304BEE" w:rsidRDefault="004064D5" w:rsidP="00304B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14262 SE 6</w:t>
      </w:r>
      <w:r w:rsidRPr="004064D5">
        <w:rPr>
          <w:rFonts w:ascii="Calibri" w:hAnsi="Calibri" w:cs="Calibri"/>
          <w:color w:val="000000"/>
          <w:sz w:val="16"/>
          <w:szCs w:val="16"/>
          <w:vertAlign w:val="superscript"/>
        </w:rPr>
        <w:t>th</w:t>
      </w:r>
      <w:r>
        <w:rPr>
          <w:rFonts w:ascii="Calibri" w:hAnsi="Calibri" w:cs="Calibri"/>
          <w:color w:val="000000"/>
          <w:sz w:val="16"/>
          <w:szCs w:val="16"/>
        </w:rPr>
        <w:t xml:space="preserve"> St Apt T200, Bellevue WA 98007</w:t>
      </w:r>
      <w:r w:rsidR="00304BEE" w:rsidRPr="00304BEE">
        <w:rPr>
          <w:rFonts w:ascii="Calibri" w:hAnsi="Calibri" w:cs="Calibri"/>
          <w:color w:val="000000"/>
          <w:sz w:val="16"/>
          <w:szCs w:val="16"/>
        </w:rPr>
        <w:t xml:space="preserve"> • 360-703-1526 • </w:t>
      </w:r>
      <w:r w:rsidR="002767D5">
        <w:rPr>
          <w:rFonts w:ascii="Calibri" w:hAnsi="Calibri" w:cs="Calibri"/>
          <w:sz w:val="16"/>
          <w:szCs w:val="16"/>
        </w:rPr>
        <w:t>donaldwmcmaster@gmail.com</w:t>
      </w:r>
    </w:p>
    <w:p w:rsidR="00C34AD2" w:rsidRDefault="00C34AD2" w:rsidP="00C34A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5A2EBD" w:rsidRDefault="00314D33" w:rsidP="004879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imes New Roman"/>
          <w:b/>
          <w:bCs/>
          <w:color w:val="000000"/>
          <w:sz w:val="28"/>
          <w:szCs w:val="28"/>
        </w:rPr>
      </w:pPr>
      <w:r>
        <w:rPr>
          <w:rFonts w:ascii="Tahoma" w:hAnsi="Tahoma" w:cs="Times New Roman"/>
          <w:b/>
          <w:bCs/>
          <w:color w:val="000000"/>
          <w:sz w:val="28"/>
          <w:szCs w:val="28"/>
        </w:rPr>
        <w:t xml:space="preserve">Professional </w:t>
      </w:r>
      <w:r w:rsidR="00C34AD2" w:rsidRPr="00CB0061">
        <w:rPr>
          <w:rFonts w:ascii="Tahoma" w:hAnsi="Tahoma" w:cs="Times New Roman"/>
          <w:b/>
          <w:bCs/>
          <w:color w:val="000000"/>
          <w:sz w:val="28"/>
          <w:szCs w:val="28"/>
        </w:rPr>
        <w:t>Experience</w:t>
      </w:r>
    </w:p>
    <w:p w:rsidR="0043350B" w:rsidRDefault="0043350B" w:rsidP="004879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imes New Roman"/>
          <w:b/>
          <w:bCs/>
          <w:color w:val="000000"/>
          <w:sz w:val="28"/>
          <w:szCs w:val="28"/>
        </w:rPr>
      </w:pPr>
    </w:p>
    <w:p w:rsidR="00BA2C46" w:rsidRDefault="004064D5" w:rsidP="004879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Murray Franklyn Homebuilders</w:t>
      </w:r>
      <w:r w:rsidR="004C64A2" w:rsidRPr="004142F0">
        <w:rPr>
          <w:rFonts w:ascii="Calibri" w:hAnsi="Calibri" w:cs="Calibri"/>
          <w:bCs/>
          <w:color w:val="000000"/>
        </w:rPr>
        <w:tab/>
      </w:r>
      <w:r w:rsidR="004C64A2" w:rsidRPr="004142F0">
        <w:rPr>
          <w:rFonts w:ascii="Calibri" w:hAnsi="Calibri" w:cs="Calibri"/>
          <w:bCs/>
          <w:color w:val="000000"/>
        </w:rPr>
        <w:tab/>
      </w:r>
      <w:r w:rsidR="004C64A2">
        <w:rPr>
          <w:rFonts w:ascii="Calibri" w:hAnsi="Calibri" w:cs="Calibri"/>
          <w:bCs/>
          <w:color w:val="000000"/>
        </w:rPr>
        <w:tab/>
        <w:t>Bellevue</w:t>
      </w:r>
      <w:r w:rsidR="004C64A2" w:rsidRPr="004142F0">
        <w:rPr>
          <w:rFonts w:ascii="Calibri" w:hAnsi="Calibri" w:cs="Calibri"/>
          <w:bCs/>
          <w:color w:val="000000"/>
        </w:rPr>
        <w:t xml:space="preserve">, WA </w:t>
      </w:r>
      <w:r w:rsidR="004C64A2" w:rsidRPr="004142F0">
        <w:rPr>
          <w:rFonts w:ascii="Calibri" w:hAnsi="Calibri" w:cs="Calibri"/>
          <w:color w:val="000000"/>
        </w:rPr>
        <w:t xml:space="preserve">— </w:t>
      </w:r>
      <w:r w:rsidR="004C64A2">
        <w:rPr>
          <w:rFonts w:ascii="Calibri" w:hAnsi="Calibri" w:cs="Calibri"/>
          <w:bCs/>
          <w:color w:val="000000"/>
        </w:rPr>
        <w:t>June 2018</w:t>
      </w:r>
      <w:r w:rsidR="004C64A2" w:rsidRPr="004142F0">
        <w:rPr>
          <w:rFonts w:ascii="Calibri" w:hAnsi="Calibri" w:cs="Calibri"/>
          <w:bCs/>
          <w:color w:val="000000"/>
        </w:rPr>
        <w:t xml:space="preserve"> to </w:t>
      </w:r>
      <w:r w:rsidR="004C64A2">
        <w:rPr>
          <w:rFonts w:ascii="Calibri" w:hAnsi="Calibri" w:cs="Calibri"/>
          <w:bCs/>
          <w:color w:val="000000"/>
        </w:rPr>
        <w:t>August 2018</w:t>
      </w:r>
    </w:p>
    <w:p w:rsidR="004064D5" w:rsidRPr="004064D5" w:rsidRDefault="004064D5" w:rsidP="004879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Cs/>
          <w:i/>
          <w:color w:val="000000"/>
          <w:sz w:val="16"/>
          <w:szCs w:val="16"/>
        </w:rPr>
      </w:pPr>
      <w:r w:rsidRPr="004064D5">
        <w:rPr>
          <w:rFonts w:ascii="Calibri" w:hAnsi="Calibri" w:cs="Calibri"/>
          <w:bCs/>
          <w:i/>
          <w:color w:val="000000"/>
          <w:sz w:val="16"/>
          <w:szCs w:val="16"/>
        </w:rPr>
        <w:t xml:space="preserve">Since 1966, premium quality new homes in the Seattle area have been </w:t>
      </w:r>
      <w:r w:rsidR="00392375">
        <w:rPr>
          <w:rFonts w:ascii="Calibri" w:hAnsi="Calibri" w:cs="Calibri"/>
          <w:bCs/>
          <w:i/>
          <w:color w:val="000000"/>
          <w:sz w:val="16"/>
          <w:szCs w:val="16"/>
        </w:rPr>
        <w:t>their</w:t>
      </w:r>
      <w:r w:rsidRPr="004064D5">
        <w:rPr>
          <w:rFonts w:ascii="Calibri" w:hAnsi="Calibri" w:cs="Calibri"/>
          <w:bCs/>
          <w:i/>
          <w:color w:val="000000"/>
          <w:sz w:val="16"/>
          <w:szCs w:val="16"/>
        </w:rPr>
        <w:t xml:space="preserve"> specialt</w:t>
      </w:r>
      <w:r>
        <w:rPr>
          <w:rFonts w:ascii="Calibri" w:hAnsi="Calibri" w:cs="Calibri"/>
          <w:bCs/>
          <w:i/>
          <w:color w:val="000000"/>
          <w:sz w:val="16"/>
          <w:szCs w:val="16"/>
        </w:rPr>
        <w:t>y.  Murray Franklyn has approximately $200 million in annual revenues.</w:t>
      </w:r>
    </w:p>
    <w:p w:rsidR="004064D5" w:rsidRDefault="004064D5" w:rsidP="004879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Cs/>
          <w:color w:val="000000"/>
        </w:rPr>
      </w:pPr>
    </w:p>
    <w:p w:rsidR="00BA2C46" w:rsidRPr="004064D5" w:rsidRDefault="004064D5" w:rsidP="004879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4064D5">
        <w:rPr>
          <w:rFonts w:ascii="Calibri" w:hAnsi="Calibri" w:cs="Calibri"/>
          <w:b/>
          <w:bCs/>
          <w:color w:val="000000"/>
          <w:sz w:val="20"/>
          <w:szCs w:val="20"/>
        </w:rPr>
        <w:t>Senior Accountant</w:t>
      </w:r>
    </w:p>
    <w:p w:rsidR="006B5B87" w:rsidRDefault="006B5B87" w:rsidP="006B5B87">
      <w:pPr>
        <w:pStyle w:val="ListParagraph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Up</w:t>
      </w:r>
      <w:r w:rsidR="006C39A9">
        <w:rPr>
          <w:rFonts w:asciiTheme="majorHAnsi" w:hAnsiTheme="majorHAnsi" w:cstheme="majorHAnsi"/>
          <w:sz w:val="20"/>
          <w:szCs w:val="20"/>
        </w:rPr>
        <w:t>dated weekly g</w:t>
      </w:r>
      <w:r>
        <w:rPr>
          <w:rFonts w:asciiTheme="majorHAnsi" w:hAnsiTheme="majorHAnsi" w:cstheme="majorHAnsi"/>
          <w:sz w:val="20"/>
          <w:szCs w:val="20"/>
        </w:rPr>
        <w:t>ros</w:t>
      </w:r>
      <w:r w:rsidR="006C39A9">
        <w:rPr>
          <w:rFonts w:asciiTheme="majorHAnsi" w:hAnsiTheme="majorHAnsi" w:cstheme="majorHAnsi"/>
          <w:sz w:val="20"/>
          <w:szCs w:val="20"/>
        </w:rPr>
        <w:t>s p</w:t>
      </w:r>
      <w:r>
        <w:rPr>
          <w:rFonts w:asciiTheme="majorHAnsi" w:hAnsiTheme="majorHAnsi" w:cstheme="majorHAnsi"/>
          <w:sz w:val="20"/>
          <w:szCs w:val="20"/>
        </w:rPr>
        <w:t>rofit</w:t>
      </w:r>
      <w:r w:rsidR="004C64A2">
        <w:rPr>
          <w:rFonts w:asciiTheme="majorHAnsi" w:hAnsiTheme="majorHAnsi" w:cstheme="majorHAnsi"/>
          <w:sz w:val="20"/>
          <w:szCs w:val="20"/>
        </w:rPr>
        <w:t>, inventory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="006C39A9">
        <w:rPr>
          <w:rFonts w:asciiTheme="majorHAnsi" w:hAnsiTheme="majorHAnsi" w:cstheme="majorHAnsi"/>
          <w:sz w:val="20"/>
          <w:szCs w:val="20"/>
        </w:rPr>
        <w:t>and</w:t>
      </w:r>
      <w:r w:rsidR="004C64A2">
        <w:rPr>
          <w:rFonts w:asciiTheme="majorHAnsi" w:hAnsiTheme="majorHAnsi" w:cstheme="majorHAnsi"/>
          <w:sz w:val="20"/>
          <w:szCs w:val="20"/>
        </w:rPr>
        <w:t xml:space="preserve"> project</w:t>
      </w:r>
      <w:r w:rsidR="006C39A9">
        <w:rPr>
          <w:rFonts w:asciiTheme="majorHAnsi" w:hAnsiTheme="majorHAnsi" w:cstheme="majorHAnsi"/>
          <w:sz w:val="20"/>
          <w:szCs w:val="20"/>
        </w:rPr>
        <w:t xml:space="preserve"> progress </w:t>
      </w:r>
      <w:r>
        <w:rPr>
          <w:rFonts w:asciiTheme="majorHAnsi" w:hAnsiTheme="majorHAnsi" w:cstheme="majorHAnsi"/>
          <w:sz w:val="20"/>
          <w:szCs w:val="20"/>
        </w:rPr>
        <w:t>report</w:t>
      </w:r>
      <w:r w:rsidR="006C39A9">
        <w:rPr>
          <w:rFonts w:asciiTheme="majorHAnsi" w:hAnsiTheme="majorHAnsi" w:cstheme="majorHAnsi"/>
          <w:sz w:val="20"/>
          <w:szCs w:val="20"/>
        </w:rPr>
        <w:t>ing</w:t>
      </w:r>
      <w:r>
        <w:rPr>
          <w:rFonts w:asciiTheme="majorHAnsi" w:hAnsiTheme="majorHAnsi" w:cstheme="majorHAnsi"/>
          <w:sz w:val="20"/>
          <w:szCs w:val="20"/>
        </w:rPr>
        <w:t>.</w:t>
      </w:r>
    </w:p>
    <w:p w:rsidR="006B5B87" w:rsidRDefault="006C39A9" w:rsidP="006B5B87">
      <w:pPr>
        <w:pStyle w:val="ListParagraph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Entered daily cash receipts into the system.</w:t>
      </w:r>
    </w:p>
    <w:p w:rsidR="006B5B87" w:rsidRDefault="004C64A2" w:rsidP="006B5B87">
      <w:pPr>
        <w:pStyle w:val="ListParagraph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Entered house closings into the system, reconciled related accounts and prepared files for management review.</w:t>
      </w:r>
    </w:p>
    <w:p w:rsidR="004C64A2" w:rsidRDefault="004C64A2" w:rsidP="006B5B87">
      <w:pPr>
        <w:pStyle w:val="ListParagraph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Reconciled </w:t>
      </w:r>
      <w:r w:rsidR="00227DD1">
        <w:rPr>
          <w:rFonts w:asciiTheme="majorHAnsi" w:hAnsiTheme="majorHAnsi" w:cstheme="majorHAnsi"/>
          <w:sz w:val="20"/>
          <w:szCs w:val="20"/>
        </w:rPr>
        <w:t xml:space="preserve">each </w:t>
      </w:r>
      <w:r>
        <w:rPr>
          <w:rFonts w:asciiTheme="majorHAnsi" w:hAnsiTheme="majorHAnsi" w:cstheme="majorHAnsi"/>
          <w:sz w:val="20"/>
          <w:szCs w:val="20"/>
        </w:rPr>
        <w:t>company’s cash in the pooled account and entered cost allocations into the system.</w:t>
      </w:r>
    </w:p>
    <w:p w:rsidR="004C64A2" w:rsidRDefault="004C64A2" w:rsidP="006B5B87">
      <w:pPr>
        <w:pStyle w:val="ListParagraph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Made adjusting journal entries and produced financial statements for 30 plus related companies.</w:t>
      </w:r>
    </w:p>
    <w:p w:rsidR="00392375" w:rsidRDefault="00392375" w:rsidP="006B5B87">
      <w:pPr>
        <w:pStyle w:val="ListParagraph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Closed the books within seven working days, which was the Finance Managers goal and hadn’t been done in </w:t>
      </w:r>
      <w:r w:rsidR="00776699">
        <w:rPr>
          <w:rFonts w:asciiTheme="majorHAnsi" w:hAnsiTheme="majorHAnsi" w:cstheme="majorHAnsi"/>
          <w:sz w:val="20"/>
          <w:szCs w:val="20"/>
        </w:rPr>
        <w:t>over a year under the previous accountant</w:t>
      </w:r>
      <w:r>
        <w:rPr>
          <w:rFonts w:asciiTheme="majorHAnsi" w:hAnsiTheme="majorHAnsi" w:cstheme="majorHAnsi"/>
          <w:sz w:val="20"/>
          <w:szCs w:val="20"/>
        </w:rPr>
        <w:t>.</w:t>
      </w:r>
    </w:p>
    <w:p w:rsidR="00660384" w:rsidRDefault="00660384" w:rsidP="006B5B87">
      <w:pPr>
        <w:pStyle w:val="ListParagraph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Learned how to navigate and utilize Microsoft Dynamics AX for accounting purposes.</w:t>
      </w:r>
    </w:p>
    <w:p w:rsidR="004064D5" w:rsidRDefault="004064D5" w:rsidP="006B5B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Cs/>
          <w:color w:val="000000"/>
        </w:rPr>
      </w:pPr>
    </w:p>
    <w:p w:rsidR="003B3F27" w:rsidRPr="006B5B87" w:rsidRDefault="003B3F27" w:rsidP="006B5B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Cs/>
          <w:color w:val="000000"/>
        </w:rPr>
      </w:pPr>
    </w:p>
    <w:p w:rsidR="0043350B" w:rsidRDefault="0043350B" w:rsidP="004879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Cs/>
          <w:color w:val="000000"/>
        </w:rPr>
      </w:pPr>
      <w:r w:rsidRPr="0043350B">
        <w:rPr>
          <w:rFonts w:ascii="Calibri" w:hAnsi="Calibri" w:cs="Calibri"/>
          <w:bCs/>
          <w:color w:val="000000"/>
        </w:rPr>
        <w:t>North Pacific Properties</w:t>
      </w:r>
      <w:r w:rsidRPr="004142F0">
        <w:rPr>
          <w:rFonts w:ascii="Calibri" w:hAnsi="Calibri" w:cs="Calibri"/>
          <w:bCs/>
          <w:color w:val="000000"/>
        </w:rPr>
        <w:tab/>
      </w:r>
      <w:r w:rsidRPr="004142F0">
        <w:rPr>
          <w:rFonts w:ascii="Calibri" w:hAnsi="Calibri" w:cs="Calibri"/>
          <w:bCs/>
          <w:color w:val="000000"/>
        </w:rPr>
        <w:tab/>
      </w:r>
      <w:r>
        <w:rPr>
          <w:rFonts w:ascii="Calibri" w:hAnsi="Calibri" w:cs="Calibri"/>
          <w:bCs/>
          <w:color w:val="000000"/>
        </w:rPr>
        <w:tab/>
      </w:r>
      <w:r>
        <w:rPr>
          <w:rFonts w:ascii="Calibri" w:hAnsi="Calibri" w:cs="Calibri"/>
          <w:bCs/>
          <w:color w:val="000000"/>
        </w:rPr>
        <w:tab/>
      </w:r>
      <w:r w:rsidRPr="004142F0">
        <w:rPr>
          <w:rFonts w:ascii="Calibri" w:hAnsi="Calibri" w:cs="Calibri"/>
          <w:bCs/>
          <w:color w:val="000000"/>
        </w:rPr>
        <w:t xml:space="preserve">Seattle, WA </w:t>
      </w:r>
      <w:r w:rsidRPr="004142F0">
        <w:rPr>
          <w:rFonts w:ascii="Calibri" w:hAnsi="Calibri" w:cs="Calibri"/>
          <w:color w:val="000000"/>
        </w:rPr>
        <w:t xml:space="preserve">— </w:t>
      </w:r>
      <w:r>
        <w:rPr>
          <w:rFonts w:ascii="Calibri" w:hAnsi="Calibri" w:cs="Calibri"/>
          <w:bCs/>
          <w:color w:val="000000"/>
        </w:rPr>
        <w:t>September 2017</w:t>
      </w:r>
      <w:r w:rsidRPr="004142F0">
        <w:rPr>
          <w:rFonts w:ascii="Calibri" w:hAnsi="Calibri" w:cs="Calibri"/>
          <w:bCs/>
          <w:color w:val="000000"/>
        </w:rPr>
        <w:t xml:space="preserve"> to </w:t>
      </w:r>
      <w:r w:rsidR="00BA2C46">
        <w:rPr>
          <w:rFonts w:ascii="Calibri" w:hAnsi="Calibri" w:cs="Calibri"/>
          <w:bCs/>
          <w:color w:val="000000"/>
        </w:rPr>
        <w:t>June 2018</w:t>
      </w:r>
    </w:p>
    <w:p w:rsidR="0043350B" w:rsidRDefault="0043350B" w:rsidP="004879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Cs/>
          <w:i/>
          <w:color w:val="000000"/>
          <w:sz w:val="16"/>
          <w:szCs w:val="16"/>
        </w:rPr>
      </w:pPr>
      <w:r>
        <w:rPr>
          <w:rFonts w:ascii="Calibri" w:hAnsi="Calibri" w:cs="Calibri"/>
          <w:bCs/>
          <w:i/>
          <w:color w:val="000000"/>
          <w:sz w:val="16"/>
          <w:szCs w:val="16"/>
        </w:rPr>
        <w:t xml:space="preserve">North Pacific Properties is a single and multi-family property management </w:t>
      </w:r>
      <w:r w:rsidR="001403EF">
        <w:rPr>
          <w:rFonts w:ascii="Calibri" w:hAnsi="Calibri" w:cs="Calibri"/>
          <w:bCs/>
          <w:i/>
          <w:color w:val="000000"/>
          <w:sz w:val="16"/>
          <w:szCs w:val="16"/>
        </w:rPr>
        <w:t>and real estate sales firm</w:t>
      </w:r>
      <w:r>
        <w:rPr>
          <w:rFonts w:ascii="Calibri" w:hAnsi="Calibri" w:cs="Calibri"/>
          <w:bCs/>
          <w:i/>
          <w:color w:val="000000"/>
          <w:sz w:val="16"/>
          <w:szCs w:val="16"/>
        </w:rPr>
        <w:t xml:space="preserve"> with $5 million in annual revenue.</w:t>
      </w:r>
    </w:p>
    <w:p w:rsidR="0043350B" w:rsidRDefault="0043350B" w:rsidP="004879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Cs/>
          <w:color w:val="000000"/>
        </w:rPr>
      </w:pPr>
    </w:p>
    <w:p w:rsidR="0043350B" w:rsidRPr="00482970" w:rsidRDefault="0043350B" w:rsidP="004335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Assistant Controller</w:t>
      </w:r>
    </w:p>
    <w:p w:rsidR="00F244BA" w:rsidRDefault="00BA2C46" w:rsidP="00F244BA">
      <w:pPr>
        <w:pStyle w:val="ListParagraph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Assisted</w:t>
      </w:r>
      <w:r w:rsidR="00F244BA" w:rsidRPr="00F244BA">
        <w:rPr>
          <w:rFonts w:asciiTheme="majorHAnsi" w:hAnsiTheme="majorHAnsi" w:cstheme="majorHAnsi"/>
          <w:sz w:val="20"/>
          <w:szCs w:val="20"/>
        </w:rPr>
        <w:t xml:space="preserve"> in guiding financial decisions by establishing, monitoring, and </w:t>
      </w:r>
      <w:r w:rsidR="00800874">
        <w:rPr>
          <w:rFonts w:asciiTheme="majorHAnsi" w:hAnsiTheme="majorHAnsi" w:cstheme="majorHAnsi"/>
          <w:sz w:val="20"/>
          <w:szCs w:val="20"/>
        </w:rPr>
        <w:t>reporting exceptions to</w:t>
      </w:r>
      <w:r w:rsidR="00F244BA">
        <w:rPr>
          <w:rFonts w:asciiTheme="majorHAnsi" w:hAnsiTheme="majorHAnsi" w:cstheme="majorHAnsi"/>
          <w:sz w:val="20"/>
          <w:szCs w:val="20"/>
        </w:rPr>
        <w:t xml:space="preserve"> policies and procedures.</w:t>
      </w:r>
    </w:p>
    <w:p w:rsidR="00F244BA" w:rsidRDefault="00F244BA" w:rsidP="00F244BA">
      <w:pPr>
        <w:pStyle w:val="ListParagraph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  <w:r w:rsidRPr="00F244BA">
        <w:rPr>
          <w:rFonts w:asciiTheme="majorHAnsi" w:hAnsiTheme="majorHAnsi" w:cstheme="majorHAnsi"/>
          <w:sz w:val="20"/>
          <w:szCs w:val="20"/>
        </w:rPr>
        <w:t>Responsible for maintaining the accuracy of Company's general ledg</w:t>
      </w:r>
      <w:r>
        <w:rPr>
          <w:rFonts w:asciiTheme="majorHAnsi" w:hAnsiTheme="majorHAnsi" w:cstheme="majorHAnsi"/>
          <w:sz w:val="20"/>
          <w:szCs w:val="20"/>
        </w:rPr>
        <w:t>er and financial statements.</w:t>
      </w:r>
    </w:p>
    <w:p w:rsidR="00F244BA" w:rsidRDefault="001C0D19" w:rsidP="00F244BA">
      <w:pPr>
        <w:pStyle w:val="ListParagraph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Prepare</w:t>
      </w:r>
      <w:r w:rsidR="00392375">
        <w:rPr>
          <w:rFonts w:asciiTheme="majorHAnsi" w:hAnsiTheme="majorHAnsi" w:cstheme="majorHAnsi"/>
          <w:sz w:val="20"/>
          <w:szCs w:val="20"/>
        </w:rPr>
        <w:t xml:space="preserve">d all required payroll, 401K </w:t>
      </w:r>
      <w:r w:rsidR="00F244BA" w:rsidRPr="00F244BA">
        <w:rPr>
          <w:rFonts w:asciiTheme="majorHAnsi" w:hAnsiTheme="majorHAnsi" w:cstheme="majorHAnsi"/>
          <w:sz w:val="20"/>
          <w:szCs w:val="20"/>
        </w:rPr>
        <w:t>and business tax reporting</w:t>
      </w:r>
      <w:r w:rsidR="00AC04BF">
        <w:rPr>
          <w:rFonts w:asciiTheme="majorHAnsi" w:hAnsiTheme="majorHAnsi" w:cstheme="majorHAnsi"/>
          <w:sz w:val="20"/>
          <w:szCs w:val="20"/>
        </w:rPr>
        <w:t>,</w:t>
      </w:r>
      <w:r w:rsidR="00F244BA" w:rsidRPr="00F244BA">
        <w:rPr>
          <w:rFonts w:asciiTheme="majorHAnsi" w:hAnsiTheme="majorHAnsi" w:cstheme="majorHAnsi"/>
          <w:sz w:val="20"/>
          <w:szCs w:val="20"/>
        </w:rPr>
        <w:t xml:space="preserve"> as well as</w:t>
      </w:r>
      <w:r w:rsidR="00AC04BF">
        <w:rPr>
          <w:rFonts w:asciiTheme="majorHAnsi" w:hAnsiTheme="majorHAnsi" w:cstheme="majorHAnsi"/>
          <w:sz w:val="20"/>
          <w:szCs w:val="20"/>
        </w:rPr>
        <w:t>,</w:t>
      </w:r>
      <w:r w:rsidR="00F244BA" w:rsidRPr="00F244BA">
        <w:rPr>
          <w:rFonts w:asciiTheme="majorHAnsi" w:hAnsiTheme="majorHAnsi" w:cstheme="majorHAnsi"/>
          <w:sz w:val="20"/>
          <w:szCs w:val="20"/>
        </w:rPr>
        <w:t xml:space="preserve"> supporting external consultants and provide</w:t>
      </w:r>
      <w:r w:rsidR="00F244BA">
        <w:rPr>
          <w:rFonts w:asciiTheme="majorHAnsi" w:hAnsiTheme="majorHAnsi" w:cstheme="majorHAnsi"/>
          <w:sz w:val="20"/>
          <w:szCs w:val="20"/>
        </w:rPr>
        <w:t>rs</w:t>
      </w:r>
      <w:r w:rsidR="00392375">
        <w:rPr>
          <w:rFonts w:asciiTheme="majorHAnsi" w:hAnsiTheme="majorHAnsi" w:cstheme="majorHAnsi"/>
          <w:sz w:val="20"/>
          <w:szCs w:val="20"/>
        </w:rPr>
        <w:t>,</w:t>
      </w:r>
      <w:r w:rsidR="00F244BA">
        <w:rPr>
          <w:rFonts w:asciiTheme="majorHAnsi" w:hAnsiTheme="majorHAnsi" w:cstheme="majorHAnsi"/>
          <w:sz w:val="20"/>
          <w:szCs w:val="20"/>
        </w:rPr>
        <w:t xml:space="preserve"> including the CPA firm. </w:t>
      </w:r>
    </w:p>
    <w:p w:rsidR="0043350B" w:rsidRDefault="00F244BA" w:rsidP="00F244BA">
      <w:pPr>
        <w:pStyle w:val="ListParagraph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  <w:r w:rsidRPr="00F244BA">
        <w:rPr>
          <w:rFonts w:asciiTheme="majorHAnsi" w:hAnsiTheme="majorHAnsi" w:cstheme="majorHAnsi"/>
          <w:sz w:val="20"/>
          <w:szCs w:val="20"/>
        </w:rPr>
        <w:t>Provide</w:t>
      </w:r>
      <w:r w:rsidR="00AC04BF">
        <w:rPr>
          <w:rFonts w:asciiTheme="majorHAnsi" w:hAnsiTheme="majorHAnsi" w:cstheme="majorHAnsi"/>
          <w:sz w:val="20"/>
          <w:szCs w:val="20"/>
        </w:rPr>
        <w:t>d</w:t>
      </w:r>
      <w:r w:rsidRPr="00F244BA">
        <w:rPr>
          <w:rFonts w:asciiTheme="majorHAnsi" w:hAnsiTheme="majorHAnsi" w:cstheme="majorHAnsi"/>
          <w:sz w:val="20"/>
          <w:szCs w:val="20"/>
        </w:rPr>
        <w:t xml:space="preserve"> </w:t>
      </w:r>
      <w:r w:rsidR="000F2B37">
        <w:rPr>
          <w:rFonts w:asciiTheme="majorHAnsi" w:hAnsiTheme="majorHAnsi" w:cstheme="majorHAnsi"/>
          <w:sz w:val="20"/>
          <w:szCs w:val="20"/>
        </w:rPr>
        <w:t xml:space="preserve">cross </w:t>
      </w:r>
      <w:proofErr w:type="gramStart"/>
      <w:r w:rsidR="000F2B37">
        <w:rPr>
          <w:rFonts w:asciiTheme="majorHAnsi" w:hAnsiTheme="majorHAnsi" w:cstheme="majorHAnsi"/>
          <w:sz w:val="20"/>
          <w:szCs w:val="20"/>
        </w:rPr>
        <w:t xml:space="preserve">departmental </w:t>
      </w:r>
      <w:r w:rsidR="00332EDC">
        <w:rPr>
          <w:rFonts w:asciiTheme="majorHAnsi" w:hAnsiTheme="majorHAnsi" w:cstheme="majorHAnsi"/>
          <w:sz w:val="20"/>
          <w:szCs w:val="20"/>
        </w:rPr>
        <w:t xml:space="preserve"> </w:t>
      </w:r>
      <w:r w:rsidR="003F5936">
        <w:rPr>
          <w:rFonts w:asciiTheme="majorHAnsi" w:hAnsiTheme="majorHAnsi" w:cstheme="majorHAnsi"/>
          <w:sz w:val="20"/>
          <w:szCs w:val="20"/>
        </w:rPr>
        <w:t>support</w:t>
      </w:r>
      <w:proofErr w:type="gramEnd"/>
      <w:r w:rsidR="003F5936">
        <w:rPr>
          <w:rFonts w:asciiTheme="majorHAnsi" w:hAnsiTheme="majorHAnsi" w:cstheme="majorHAnsi"/>
          <w:sz w:val="20"/>
          <w:szCs w:val="20"/>
        </w:rPr>
        <w:t xml:space="preserve"> for both the Property Management and Real Estate division management</w:t>
      </w:r>
      <w:r w:rsidRPr="00F244BA">
        <w:rPr>
          <w:rFonts w:asciiTheme="majorHAnsi" w:hAnsiTheme="majorHAnsi" w:cstheme="majorHAnsi"/>
          <w:sz w:val="20"/>
          <w:szCs w:val="20"/>
        </w:rPr>
        <w:t xml:space="preserve"> to ensure they </w:t>
      </w:r>
      <w:r w:rsidR="00AC04BF">
        <w:rPr>
          <w:rFonts w:asciiTheme="majorHAnsi" w:hAnsiTheme="majorHAnsi" w:cstheme="majorHAnsi"/>
          <w:sz w:val="20"/>
          <w:szCs w:val="20"/>
        </w:rPr>
        <w:t>had</w:t>
      </w:r>
      <w:r w:rsidRPr="00F244BA">
        <w:rPr>
          <w:rFonts w:asciiTheme="majorHAnsi" w:hAnsiTheme="majorHAnsi" w:cstheme="majorHAnsi"/>
          <w:sz w:val="20"/>
          <w:szCs w:val="20"/>
        </w:rPr>
        <w:t xml:space="preserve"> answers and resolutions to questions about the finance system.</w:t>
      </w:r>
    </w:p>
    <w:p w:rsidR="0043350B" w:rsidRDefault="00776699" w:rsidP="0048798D">
      <w:pPr>
        <w:pStyle w:val="ListParagraph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Performed s</w:t>
      </w:r>
      <w:r w:rsidR="00392375">
        <w:rPr>
          <w:rFonts w:asciiTheme="majorHAnsi" w:hAnsiTheme="majorHAnsi" w:cstheme="majorHAnsi"/>
          <w:sz w:val="20"/>
          <w:szCs w:val="20"/>
        </w:rPr>
        <w:t>ubstantial bank and balance sheet account reconciliation</w:t>
      </w:r>
      <w:r w:rsidR="003B3F27">
        <w:rPr>
          <w:rFonts w:asciiTheme="majorHAnsi" w:hAnsiTheme="majorHAnsi" w:cstheme="majorHAnsi"/>
          <w:sz w:val="20"/>
          <w:szCs w:val="20"/>
        </w:rPr>
        <w:t>,</w:t>
      </w:r>
      <w:r w:rsidR="00392375">
        <w:rPr>
          <w:rFonts w:asciiTheme="majorHAnsi" w:hAnsiTheme="majorHAnsi" w:cstheme="majorHAnsi"/>
          <w:sz w:val="20"/>
          <w:szCs w:val="20"/>
        </w:rPr>
        <w:t xml:space="preserve"> that was never properly addressed</w:t>
      </w:r>
      <w:r w:rsidR="00AC04BF">
        <w:rPr>
          <w:rFonts w:asciiTheme="majorHAnsi" w:hAnsiTheme="majorHAnsi" w:cstheme="majorHAnsi"/>
          <w:sz w:val="20"/>
          <w:szCs w:val="20"/>
        </w:rPr>
        <w:t xml:space="preserve"> by any previous accountants</w:t>
      </w:r>
      <w:r w:rsidR="003B3F27">
        <w:rPr>
          <w:rFonts w:asciiTheme="majorHAnsi" w:hAnsiTheme="majorHAnsi" w:cstheme="majorHAnsi"/>
          <w:sz w:val="20"/>
          <w:szCs w:val="20"/>
        </w:rPr>
        <w:t>,</w:t>
      </w:r>
      <w:r w:rsidR="003B3F27" w:rsidRPr="003B3F27">
        <w:rPr>
          <w:rFonts w:asciiTheme="majorHAnsi" w:hAnsiTheme="majorHAnsi" w:cstheme="majorHAnsi"/>
          <w:sz w:val="20"/>
          <w:szCs w:val="20"/>
        </w:rPr>
        <w:t xml:space="preserve"> </w:t>
      </w:r>
      <w:r w:rsidR="003B3F27">
        <w:rPr>
          <w:rFonts w:asciiTheme="majorHAnsi" w:hAnsiTheme="majorHAnsi" w:cstheme="majorHAnsi"/>
          <w:sz w:val="20"/>
          <w:szCs w:val="20"/>
        </w:rPr>
        <w:t>in a very challenging operating environment</w:t>
      </w:r>
    </w:p>
    <w:p w:rsidR="00BA6C38" w:rsidRDefault="00BA6C38" w:rsidP="0048798D">
      <w:pPr>
        <w:pStyle w:val="ListParagraph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Implemented a cost accounting system in order to properly analyze the profitability of each of the Property Management independent contractors.</w:t>
      </w:r>
    </w:p>
    <w:p w:rsidR="00AC04BF" w:rsidRDefault="00AC04BF" w:rsidP="0048798D">
      <w:pPr>
        <w:pStyle w:val="ListParagraph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Worked with Department of Revenue Auditors </w:t>
      </w:r>
      <w:r w:rsidR="00660384">
        <w:rPr>
          <w:rFonts w:asciiTheme="majorHAnsi" w:hAnsiTheme="majorHAnsi" w:cstheme="majorHAnsi"/>
          <w:sz w:val="20"/>
          <w:szCs w:val="20"/>
        </w:rPr>
        <w:t xml:space="preserve">and Operations Management </w:t>
      </w:r>
      <w:r>
        <w:rPr>
          <w:rFonts w:asciiTheme="majorHAnsi" w:hAnsiTheme="majorHAnsi" w:cstheme="majorHAnsi"/>
          <w:sz w:val="20"/>
          <w:szCs w:val="20"/>
        </w:rPr>
        <w:t>on resolving prior internal control weakness findings identified at the company.</w:t>
      </w:r>
    </w:p>
    <w:p w:rsidR="00776699" w:rsidRDefault="00776699" w:rsidP="0048798D">
      <w:pPr>
        <w:pStyle w:val="ListParagraph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Promoted from Contract Accountant to Assistant Controller within two months due to demonstration of knowledge of GAAP, the real estate and property management industry, technical abilities and professional attitude.</w:t>
      </w:r>
    </w:p>
    <w:p w:rsidR="005A2EBD" w:rsidRDefault="005A2EBD" w:rsidP="004879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3B3F27" w:rsidRDefault="003B3F27" w:rsidP="004879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4142F0" w:rsidRPr="004142F0" w:rsidRDefault="0037266F" w:rsidP="004879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Cs/>
          <w:color w:val="000000"/>
        </w:rPr>
      </w:pPr>
      <w:r w:rsidRPr="004142F0">
        <w:rPr>
          <w:rFonts w:ascii="Calibri" w:hAnsi="Calibri" w:cs="Calibri"/>
          <w:bCs/>
          <w:color w:val="000000"/>
        </w:rPr>
        <w:t>Cadence Real Estate</w:t>
      </w:r>
      <w:r w:rsidR="00541A71" w:rsidRPr="004142F0">
        <w:rPr>
          <w:rFonts w:ascii="Calibri" w:hAnsi="Calibri" w:cs="Calibri"/>
          <w:bCs/>
          <w:color w:val="000000"/>
        </w:rPr>
        <w:tab/>
      </w:r>
      <w:r w:rsidR="006D7AF2" w:rsidRPr="004142F0">
        <w:rPr>
          <w:rFonts w:ascii="Calibri" w:hAnsi="Calibri" w:cs="Calibri"/>
          <w:bCs/>
          <w:color w:val="000000"/>
        </w:rPr>
        <w:tab/>
      </w:r>
      <w:r w:rsidR="002673B1">
        <w:rPr>
          <w:rFonts w:ascii="Calibri" w:hAnsi="Calibri" w:cs="Calibri"/>
          <w:bCs/>
          <w:color w:val="000000"/>
        </w:rPr>
        <w:tab/>
      </w:r>
      <w:r w:rsidR="002673B1">
        <w:rPr>
          <w:rFonts w:ascii="Calibri" w:hAnsi="Calibri" w:cs="Calibri"/>
          <w:bCs/>
          <w:color w:val="000000"/>
        </w:rPr>
        <w:tab/>
      </w:r>
      <w:r w:rsidR="00B46FB4" w:rsidRPr="004142F0">
        <w:rPr>
          <w:rFonts w:ascii="Calibri" w:hAnsi="Calibri" w:cs="Calibri"/>
          <w:bCs/>
          <w:color w:val="000000"/>
        </w:rPr>
        <w:t>Seattle</w:t>
      </w:r>
      <w:r w:rsidR="00304BEE" w:rsidRPr="004142F0">
        <w:rPr>
          <w:rFonts w:ascii="Calibri" w:hAnsi="Calibri" w:cs="Calibri"/>
          <w:bCs/>
          <w:color w:val="000000"/>
        </w:rPr>
        <w:t>, WA</w:t>
      </w:r>
      <w:r w:rsidR="00B46FB4" w:rsidRPr="004142F0">
        <w:rPr>
          <w:rFonts w:ascii="Calibri" w:hAnsi="Calibri" w:cs="Calibri"/>
          <w:bCs/>
          <w:color w:val="000000"/>
        </w:rPr>
        <w:t xml:space="preserve"> </w:t>
      </w:r>
      <w:r w:rsidR="00B46FB4" w:rsidRPr="004142F0">
        <w:rPr>
          <w:rFonts w:ascii="Calibri" w:hAnsi="Calibri" w:cs="Calibri"/>
          <w:color w:val="000000"/>
        </w:rPr>
        <w:t xml:space="preserve">— </w:t>
      </w:r>
      <w:r w:rsidR="00B46FB4" w:rsidRPr="004142F0">
        <w:rPr>
          <w:rFonts w:ascii="Calibri" w:hAnsi="Calibri" w:cs="Calibri"/>
          <w:bCs/>
          <w:color w:val="000000"/>
        </w:rPr>
        <w:t xml:space="preserve">June 2013 to </w:t>
      </w:r>
      <w:r w:rsidR="00475394" w:rsidRPr="004142F0">
        <w:rPr>
          <w:rFonts w:ascii="Calibri" w:hAnsi="Calibri" w:cs="Calibri"/>
          <w:bCs/>
          <w:color w:val="000000"/>
        </w:rPr>
        <w:t>July 2016</w:t>
      </w:r>
    </w:p>
    <w:p w:rsidR="00304BEE" w:rsidRDefault="005D7E96" w:rsidP="004879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Cs/>
          <w:i/>
          <w:color w:val="000000"/>
          <w:sz w:val="16"/>
          <w:szCs w:val="16"/>
        </w:rPr>
      </w:pPr>
      <w:r w:rsidRPr="005D7E96">
        <w:rPr>
          <w:rFonts w:ascii="Calibri" w:hAnsi="Calibri" w:cs="Calibri"/>
          <w:bCs/>
          <w:i/>
          <w:color w:val="000000"/>
          <w:sz w:val="16"/>
          <w:szCs w:val="16"/>
        </w:rPr>
        <w:t xml:space="preserve">Cadence Real Estate </w:t>
      </w:r>
      <w:r w:rsidR="00E9756A">
        <w:rPr>
          <w:rFonts w:ascii="Calibri" w:hAnsi="Calibri" w:cs="Calibri"/>
          <w:bCs/>
          <w:i/>
          <w:color w:val="000000"/>
          <w:sz w:val="16"/>
          <w:szCs w:val="16"/>
        </w:rPr>
        <w:t>is</w:t>
      </w:r>
      <w:r w:rsidRPr="005D7E96">
        <w:rPr>
          <w:rFonts w:ascii="Calibri" w:hAnsi="Calibri" w:cs="Calibri"/>
          <w:bCs/>
          <w:i/>
          <w:color w:val="000000"/>
          <w:sz w:val="16"/>
          <w:szCs w:val="16"/>
        </w:rPr>
        <w:t xml:space="preserve"> </w:t>
      </w:r>
      <w:r w:rsidR="00CF39F0">
        <w:rPr>
          <w:rFonts w:ascii="Calibri" w:hAnsi="Calibri" w:cs="Calibri"/>
          <w:bCs/>
          <w:i/>
          <w:color w:val="000000"/>
          <w:sz w:val="16"/>
          <w:szCs w:val="16"/>
        </w:rPr>
        <w:t>a</w:t>
      </w:r>
      <w:r w:rsidRPr="005D7E96">
        <w:rPr>
          <w:rFonts w:ascii="Calibri" w:hAnsi="Calibri" w:cs="Calibri"/>
          <w:bCs/>
          <w:i/>
          <w:color w:val="000000"/>
          <w:sz w:val="16"/>
          <w:szCs w:val="16"/>
        </w:rPr>
        <w:t xml:space="preserve"> multi-family property management</w:t>
      </w:r>
      <w:r w:rsidR="00335420">
        <w:rPr>
          <w:rFonts w:ascii="Calibri" w:hAnsi="Calibri" w:cs="Calibri"/>
          <w:bCs/>
          <w:i/>
          <w:color w:val="000000"/>
          <w:sz w:val="16"/>
          <w:szCs w:val="16"/>
        </w:rPr>
        <w:t>, con</w:t>
      </w:r>
      <w:r w:rsidR="002273C5">
        <w:rPr>
          <w:rFonts w:ascii="Calibri" w:hAnsi="Calibri" w:cs="Calibri"/>
          <w:bCs/>
          <w:i/>
          <w:color w:val="000000"/>
          <w:sz w:val="16"/>
          <w:szCs w:val="16"/>
        </w:rPr>
        <w:t>s</w:t>
      </w:r>
      <w:r w:rsidR="00335420">
        <w:rPr>
          <w:rFonts w:ascii="Calibri" w:hAnsi="Calibri" w:cs="Calibri"/>
          <w:bCs/>
          <w:i/>
          <w:color w:val="000000"/>
          <w:sz w:val="16"/>
          <w:szCs w:val="16"/>
        </w:rPr>
        <w:t>truction</w:t>
      </w:r>
      <w:r w:rsidR="006E331E">
        <w:rPr>
          <w:rFonts w:ascii="Calibri" w:hAnsi="Calibri" w:cs="Calibri"/>
          <w:bCs/>
          <w:i/>
          <w:color w:val="000000"/>
          <w:sz w:val="16"/>
          <w:szCs w:val="16"/>
        </w:rPr>
        <w:t xml:space="preserve"> and development</w:t>
      </w:r>
      <w:r w:rsidRPr="005D7E96">
        <w:rPr>
          <w:rFonts w:ascii="Calibri" w:hAnsi="Calibri" w:cs="Calibri"/>
          <w:bCs/>
          <w:i/>
          <w:color w:val="000000"/>
          <w:sz w:val="16"/>
          <w:szCs w:val="16"/>
        </w:rPr>
        <w:t xml:space="preserve"> </w:t>
      </w:r>
      <w:r w:rsidR="006E331E">
        <w:rPr>
          <w:rFonts w:ascii="Calibri" w:hAnsi="Calibri" w:cs="Calibri"/>
          <w:bCs/>
          <w:i/>
          <w:color w:val="000000"/>
          <w:sz w:val="16"/>
          <w:szCs w:val="16"/>
        </w:rPr>
        <w:t>firm</w:t>
      </w:r>
      <w:r w:rsidR="00A93CCC">
        <w:rPr>
          <w:rFonts w:ascii="Calibri" w:hAnsi="Calibri" w:cs="Calibri"/>
          <w:bCs/>
          <w:i/>
          <w:color w:val="000000"/>
          <w:sz w:val="16"/>
          <w:szCs w:val="16"/>
        </w:rPr>
        <w:t xml:space="preserve"> with $9 million in annual revenue</w:t>
      </w:r>
      <w:r w:rsidRPr="005D7E96">
        <w:rPr>
          <w:rFonts w:ascii="Calibri" w:hAnsi="Calibri" w:cs="Calibri"/>
          <w:bCs/>
          <w:i/>
          <w:color w:val="000000"/>
          <w:sz w:val="16"/>
          <w:szCs w:val="16"/>
        </w:rPr>
        <w:t xml:space="preserve">.  </w:t>
      </w:r>
    </w:p>
    <w:p w:rsidR="005D7E96" w:rsidRPr="00482970" w:rsidRDefault="005D7E96" w:rsidP="004879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2B39DD" w:rsidRPr="00482970" w:rsidRDefault="00005565" w:rsidP="004727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Bookkeeper</w:t>
      </w:r>
    </w:p>
    <w:p w:rsidR="00DB3E7E" w:rsidRPr="00F771AE" w:rsidRDefault="00E753E9" w:rsidP="00F771AE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Go to employee for day to</w:t>
      </w:r>
      <w:r w:rsidR="00D67D71" w:rsidRPr="00610596">
        <w:rPr>
          <w:rFonts w:asciiTheme="majorHAnsi" w:hAnsiTheme="majorHAnsi" w:cstheme="majorHAnsi"/>
          <w:sz w:val="20"/>
          <w:szCs w:val="20"/>
        </w:rPr>
        <w:t xml:space="preserve"> day finance and accounting operations</w:t>
      </w:r>
      <w:r w:rsidR="00BE2E62" w:rsidRPr="00610596">
        <w:rPr>
          <w:rFonts w:asciiTheme="majorHAnsi" w:hAnsiTheme="majorHAnsi" w:cstheme="majorHAnsi"/>
          <w:sz w:val="20"/>
          <w:szCs w:val="20"/>
        </w:rPr>
        <w:t xml:space="preserve"> for a </w:t>
      </w:r>
      <w:r w:rsidR="00D67D71" w:rsidRPr="00610596">
        <w:rPr>
          <w:rFonts w:asciiTheme="majorHAnsi" w:hAnsiTheme="majorHAnsi" w:cstheme="majorHAnsi"/>
          <w:sz w:val="20"/>
          <w:szCs w:val="20"/>
        </w:rPr>
        <w:t>co</w:t>
      </w:r>
      <w:r w:rsidR="00782085" w:rsidRPr="00610596">
        <w:rPr>
          <w:rFonts w:asciiTheme="majorHAnsi" w:hAnsiTheme="majorHAnsi" w:cstheme="majorHAnsi"/>
          <w:sz w:val="20"/>
          <w:szCs w:val="20"/>
        </w:rPr>
        <w:t>nstruction/real estate services</w:t>
      </w:r>
      <w:r w:rsidR="00F771AE">
        <w:rPr>
          <w:rFonts w:asciiTheme="majorHAnsi" w:hAnsiTheme="majorHAnsi" w:cstheme="majorHAnsi"/>
          <w:sz w:val="20"/>
          <w:szCs w:val="20"/>
        </w:rPr>
        <w:t xml:space="preserve"> and development </w:t>
      </w:r>
      <w:r w:rsidR="00D67D71" w:rsidRPr="00F771AE">
        <w:rPr>
          <w:rFonts w:asciiTheme="majorHAnsi" w:hAnsiTheme="majorHAnsi" w:cstheme="majorHAnsi"/>
          <w:sz w:val="20"/>
          <w:szCs w:val="20"/>
        </w:rPr>
        <w:t>company</w:t>
      </w:r>
      <w:r w:rsidR="00BE2E62" w:rsidRPr="00F771AE">
        <w:rPr>
          <w:rFonts w:asciiTheme="majorHAnsi" w:hAnsiTheme="majorHAnsi" w:cstheme="majorHAnsi"/>
          <w:sz w:val="20"/>
          <w:szCs w:val="20"/>
        </w:rPr>
        <w:t>.</w:t>
      </w:r>
    </w:p>
    <w:p w:rsidR="00D01285" w:rsidRDefault="00D01285" w:rsidP="00D01285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Establish</w:t>
      </w:r>
      <w:r w:rsidR="006C7BCA">
        <w:rPr>
          <w:rFonts w:asciiTheme="majorHAnsi" w:hAnsiTheme="majorHAnsi" w:cstheme="majorHAnsi"/>
          <w:sz w:val="20"/>
          <w:szCs w:val="20"/>
        </w:rPr>
        <w:t>ed</w:t>
      </w:r>
      <w:r w:rsidR="002C25E5">
        <w:rPr>
          <w:rFonts w:asciiTheme="majorHAnsi" w:hAnsiTheme="majorHAnsi" w:cstheme="majorHAnsi"/>
          <w:sz w:val="20"/>
          <w:szCs w:val="20"/>
        </w:rPr>
        <w:t xml:space="preserve"> and maintained</w:t>
      </w:r>
      <w:r>
        <w:rPr>
          <w:rFonts w:asciiTheme="majorHAnsi" w:hAnsiTheme="majorHAnsi" w:cstheme="majorHAnsi"/>
          <w:sz w:val="20"/>
          <w:szCs w:val="20"/>
        </w:rPr>
        <w:t xml:space="preserve"> a chart of accounts</w:t>
      </w:r>
      <w:r w:rsidR="00660384">
        <w:rPr>
          <w:rFonts w:asciiTheme="majorHAnsi" w:hAnsiTheme="majorHAnsi" w:cstheme="majorHAnsi"/>
          <w:sz w:val="20"/>
          <w:szCs w:val="20"/>
        </w:rPr>
        <w:t>.</w:t>
      </w:r>
    </w:p>
    <w:p w:rsidR="00D01285" w:rsidRPr="00D01285" w:rsidRDefault="00867D9F" w:rsidP="00D01285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Defined accounting policies,</w:t>
      </w:r>
      <w:r w:rsidR="00D01285">
        <w:rPr>
          <w:rFonts w:asciiTheme="majorHAnsi" w:hAnsiTheme="majorHAnsi" w:cstheme="majorHAnsi"/>
          <w:sz w:val="20"/>
          <w:szCs w:val="20"/>
        </w:rPr>
        <w:t xml:space="preserve"> procedures</w:t>
      </w:r>
      <w:r>
        <w:rPr>
          <w:rFonts w:asciiTheme="majorHAnsi" w:hAnsiTheme="majorHAnsi" w:cstheme="majorHAnsi"/>
          <w:sz w:val="20"/>
          <w:szCs w:val="20"/>
        </w:rPr>
        <w:t xml:space="preserve"> and controls.</w:t>
      </w:r>
    </w:p>
    <w:p w:rsidR="0047274F" w:rsidRPr="004D7F9C" w:rsidRDefault="00F01251" w:rsidP="004D7F9C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  <w:r w:rsidRPr="00610596">
        <w:rPr>
          <w:rFonts w:asciiTheme="majorHAnsi" w:hAnsiTheme="majorHAnsi" w:cstheme="majorHAnsi"/>
          <w:sz w:val="20"/>
          <w:szCs w:val="20"/>
        </w:rPr>
        <w:t>Manage</w:t>
      </w:r>
      <w:r w:rsidR="00CF3D83" w:rsidRPr="00610596">
        <w:rPr>
          <w:rFonts w:asciiTheme="majorHAnsi" w:hAnsiTheme="majorHAnsi" w:cstheme="majorHAnsi"/>
          <w:sz w:val="20"/>
          <w:szCs w:val="20"/>
        </w:rPr>
        <w:t>d</w:t>
      </w:r>
      <w:r w:rsidRPr="00610596">
        <w:rPr>
          <w:rFonts w:asciiTheme="majorHAnsi" w:hAnsiTheme="majorHAnsi" w:cstheme="majorHAnsi"/>
          <w:sz w:val="20"/>
          <w:szCs w:val="20"/>
        </w:rPr>
        <w:t xml:space="preserve"> and mentor</w:t>
      </w:r>
      <w:r w:rsidR="00CF3D83" w:rsidRPr="00610596">
        <w:rPr>
          <w:rFonts w:asciiTheme="majorHAnsi" w:hAnsiTheme="majorHAnsi" w:cstheme="majorHAnsi"/>
          <w:sz w:val="20"/>
          <w:szCs w:val="20"/>
        </w:rPr>
        <w:t>ed</w:t>
      </w:r>
      <w:r w:rsidRPr="00610596">
        <w:rPr>
          <w:rFonts w:asciiTheme="majorHAnsi" w:hAnsiTheme="majorHAnsi" w:cstheme="majorHAnsi"/>
          <w:sz w:val="20"/>
          <w:szCs w:val="20"/>
        </w:rPr>
        <w:t xml:space="preserve"> staff assisting in perf</w:t>
      </w:r>
      <w:r w:rsidR="009D3E8A" w:rsidRPr="00610596">
        <w:rPr>
          <w:rFonts w:asciiTheme="majorHAnsi" w:hAnsiTheme="majorHAnsi" w:cstheme="majorHAnsi"/>
          <w:sz w:val="20"/>
          <w:szCs w:val="20"/>
        </w:rPr>
        <w:t>orming property managemen</w:t>
      </w:r>
      <w:r w:rsidR="00782085" w:rsidRPr="00610596">
        <w:rPr>
          <w:rFonts w:asciiTheme="majorHAnsi" w:hAnsiTheme="majorHAnsi" w:cstheme="majorHAnsi"/>
          <w:sz w:val="20"/>
          <w:szCs w:val="20"/>
        </w:rPr>
        <w:t xml:space="preserve">t accounting, </w:t>
      </w:r>
      <w:r w:rsidR="004D7F9C">
        <w:rPr>
          <w:rFonts w:asciiTheme="majorHAnsi" w:hAnsiTheme="majorHAnsi" w:cstheme="majorHAnsi"/>
          <w:sz w:val="20"/>
          <w:szCs w:val="20"/>
        </w:rPr>
        <w:t xml:space="preserve">leasing, </w:t>
      </w:r>
      <w:r w:rsidR="00782085" w:rsidRPr="00610596">
        <w:rPr>
          <w:rFonts w:asciiTheme="majorHAnsi" w:hAnsiTheme="majorHAnsi" w:cstheme="majorHAnsi"/>
          <w:sz w:val="20"/>
          <w:szCs w:val="20"/>
        </w:rPr>
        <w:t>accounts payable,</w:t>
      </w:r>
      <w:r w:rsidR="004D7F9C">
        <w:rPr>
          <w:rFonts w:asciiTheme="majorHAnsi" w:hAnsiTheme="majorHAnsi" w:cstheme="majorHAnsi"/>
          <w:sz w:val="20"/>
          <w:szCs w:val="20"/>
        </w:rPr>
        <w:t xml:space="preserve"> </w:t>
      </w:r>
      <w:r w:rsidR="009D3E8A" w:rsidRPr="004D7F9C">
        <w:rPr>
          <w:rFonts w:asciiTheme="majorHAnsi" w:hAnsiTheme="majorHAnsi" w:cstheme="majorHAnsi"/>
          <w:sz w:val="20"/>
          <w:szCs w:val="20"/>
        </w:rPr>
        <w:t>accounts receivable</w:t>
      </w:r>
      <w:r w:rsidR="005B11DC" w:rsidRPr="004D7F9C">
        <w:rPr>
          <w:rFonts w:asciiTheme="majorHAnsi" w:hAnsiTheme="majorHAnsi" w:cstheme="majorHAnsi"/>
          <w:sz w:val="20"/>
          <w:szCs w:val="20"/>
        </w:rPr>
        <w:t>, and</w:t>
      </w:r>
      <w:r w:rsidRPr="004D7F9C">
        <w:rPr>
          <w:rFonts w:asciiTheme="majorHAnsi" w:hAnsiTheme="majorHAnsi" w:cstheme="majorHAnsi"/>
          <w:sz w:val="20"/>
          <w:szCs w:val="20"/>
        </w:rPr>
        <w:t xml:space="preserve"> payroll functions</w:t>
      </w:r>
      <w:r w:rsidR="0040347B" w:rsidRPr="004D7F9C">
        <w:rPr>
          <w:rFonts w:asciiTheme="majorHAnsi" w:hAnsiTheme="majorHAnsi" w:cstheme="majorHAnsi"/>
          <w:sz w:val="20"/>
          <w:szCs w:val="20"/>
        </w:rPr>
        <w:t>.</w:t>
      </w:r>
    </w:p>
    <w:p w:rsidR="0031011A" w:rsidRPr="0031011A" w:rsidRDefault="0031011A" w:rsidP="0031011A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Performed </w:t>
      </w:r>
      <w:r w:rsidR="00124A38">
        <w:rPr>
          <w:rFonts w:asciiTheme="majorHAnsi" w:hAnsiTheme="majorHAnsi" w:cstheme="majorHAnsi"/>
          <w:sz w:val="20"/>
          <w:szCs w:val="20"/>
        </w:rPr>
        <w:t xml:space="preserve">preparation of journal entries, </w:t>
      </w:r>
      <w:r>
        <w:rPr>
          <w:rFonts w:asciiTheme="majorHAnsi" w:hAnsiTheme="majorHAnsi" w:cstheme="majorHAnsi"/>
          <w:sz w:val="20"/>
          <w:szCs w:val="20"/>
        </w:rPr>
        <w:t>monthly accruals, bank statement reconciliations</w:t>
      </w:r>
      <w:r w:rsidR="00E9756A">
        <w:rPr>
          <w:rFonts w:asciiTheme="majorHAnsi" w:hAnsiTheme="majorHAnsi" w:cstheme="majorHAnsi"/>
          <w:sz w:val="20"/>
          <w:szCs w:val="20"/>
        </w:rPr>
        <w:t xml:space="preserve">, account, and sub-ledger </w:t>
      </w:r>
      <w:r w:rsidR="00124A38">
        <w:rPr>
          <w:rFonts w:asciiTheme="majorHAnsi" w:hAnsiTheme="majorHAnsi" w:cstheme="majorHAnsi"/>
          <w:sz w:val="20"/>
          <w:szCs w:val="20"/>
        </w:rPr>
        <w:t>reconciliations.</w:t>
      </w:r>
    </w:p>
    <w:p w:rsidR="00782085" w:rsidRDefault="002D0D47" w:rsidP="00BD52F5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  <w:r w:rsidRPr="00610596">
        <w:rPr>
          <w:rFonts w:asciiTheme="majorHAnsi" w:hAnsiTheme="majorHAnsi" w:cstheme="majorHAnsi"/>
          <w:sz w:val="20"/>
          <w:szCs w:val="20"/>
        </w:rPr>
        <w:lastRenderedPageBreak/>
        <w:t xml:space="preserve">Used </w:t>
      </w:r>
      <w:proofErr w:type="spellStart"/>
      <w:r w:rsidRPr="00610596">
        <w:rPr>
          <w:rFonts w:asciiTheme="majorHAnsi" w:hAnsiTheme="majorHAnsi" w:cstheme="majorHAnsi"/>
          <w:sz w:val="20"/>
          <w:szCs w:val="20"/>
        </w:rPr>
        <w:t>Quickbooks</w:t>
      </w:r>
      <w:proofErr w:type="spellEnd"/>
      <w:r w:rsidR="00DD51C0" w:rsidRPr="00610596">
        <w:rPr>
          <w:rFonts w:asciiTheme="majorHAnsi" w:hAnsiTheme="majorHAnsi" w:cstheme="majorHAnsi"/>
          <w:sz w:val="20"/>
          <w:szCs w:val="20"/>
        </w:rPr>
        <w:t xml:space="preserve"> to manage </w:t>
      </w:r>
      <w:r w:rsidRPr="00610596">
        <w:rPr>
          <w:rFonts w:asciiTheme="majorHAnsi" w:hAnsiTheme="majorHAnsi" w:cstheme="majorHAnsi"/>
          <w:sz w:val="20"/>
          <w:szCs w:val="20"/>
        </w:rPr>
        <w:t>an in-house construction division</w:t>
      </w:r>
      <w:r w:rsidR="00DD51C0" w:rsidRPr="00610596">
        <w:rPr>
          <w:rFonts w:asciiTheme="majorHAnsi" w:hAnsiTheme="majorHAnsi" w:cstheme="majorHAnsi"/>
          <w:sz w:val="20"/>
          <w:szCs w:val="20"/>
        </w:rPr>
        <w:t xml:space="preserve"> to renovate</w:t>
      </w:r>
      <w:r w:rsidR="00DA3092" w:rsidRPr="00610596">
        <w:rPr>
          <w:rFonts w:asciiTheme="majorHAnsi" w:hAnsiTheme="majorHAnsi" w:cstheme="majorHAnsi"/>
          <w:sz w:val="20"/>
          <w:szCs w:val="20"/>
        </w:rPr>
        <w:t xml:space="preserve"> owned and managed</w:t>
      </w:r>
      <w:r w:rsidR="00DD51C0" w:rsidRPr="00610596">
        <w:rPr>
          <w:rFonts w:asciiTheme="majorHAnsi" w:hAnsiTheme="majorHAnsi" w:cstheme="majorHAnsi"/>
          <w:sz w:val="20"/>
          <w:szCs w:val="20"/>
        </w:rPr>
        <w:t xml:space="preserve"> properties.</w:t>
      </w:r>
    </w:p>
    <w:p w:rsidR="002F3C2A" w:rsidRDefault="002F3C2A" w:rsidP="00BD52F5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Setup a job costing system.</w:t>
      </w:r>
    </w:p>
    <w:p w:rsidR="00647AF3" w:rsidRPr="00610596" w:rsidRDefault="00647AF3" w:rsidP="00BD52F5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Automated many processes and reports.</w:t>
      </w:r>
    </w:p>
    <w:p w:rsidR="005B11DC" w:rsidRDefault="00660384" w:rsidP="005B11DC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Finished their migration from Rent Manager to</w:t>
      </w:r>
      <w:r w:rsidR="00F771AE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17654B" w:rsidRPr="005B11DC">
        <w:rPr>
          <w:rFonts w:asciiTheme="majorHAnsi" w:hAnsiTheme="majorHAnsi" w:cstheme="majorHAnsi"/>
          <w:sz w:val="20"/>
          <w:szCs w:val="20"/>
        </w:rPr>
        <w:t>Appfolio</w:t>
      </w:r>
      <w:proofErr w:type="spellEnd"/>
      <w:r w:rsidR="0017654B" w:rsidRPr="005B11DC">
        <w:rPr>
          <w:rFonts w:asciiTheme="majorHAnsi" w:hAnsiTheme="majorHAnsi" w:cstheme="majorHAnsi"/>
          <w:sz w:val="20"/>
          <w:szCs w:val="20"/>
        </w:rPr>
        <w:t xml:space="preserve"> software</w:t>
      </w:r>
      <w:r>
        <w:rPr>
          <w:rFonts w:asciiTheme="majorHAnsi" w:hAnsiTheme="majorHAnsi" w:cstheme="majorHAnsi"/>
          <w:sz w:val="20"/>
          <w:szCs w:val="20"/>
        </w:rPr>
        <w:t xml:space="preserve">-as-service provider for </w:t>
      </w:r>
      <w:r w:rsidR="002D0D47" w:rsidRPr="005B11DC">
        <w:rPr>
          <w:rFonts w:asciiTheme="majorHAnsi" w:hAnsiTheme="majorHAnsi" w:cstheme="majorHAnsi"/>
          <w:sz w:val="20"/>
          <w:szCs w:val="20"/>
        </w:rPr>
        <w:t xml:space="preserve">improved </w:t>
      </w:r>
      <w:r w:rsidR="0017654B" w:rsidRPr="005B11DC">
        <w:rPr>
          <w:rFonts w:asciiTheme="majorHAnsi" w:hAnsiTheme="majorHAnsi" w:cstheme="majorHAnsi"/>
          <w:sz w:val="20"/>
          <w:szCs w:val="20"/>
        </w:rPr>
        <w:t>re</w:t>
      </w:r>
      <w:r w:rsidR="00D47201">
        <w:rPr>
          <w:rFonts w:asciiTheme="majorHAnsi" w:hAnsiTheme="majorHAnsi" w:cstheme="majorHAnsi"/>
          <w:sz w:val="20"/>
          <w:szCs w:val="20"/>
        </w:rPr>
        <w:t>porting and property management.</w:t>
      </w:r>
    </w:p>
    <w:p w:rsidR="00782085" w:rsidRDefault="00BD3DFD" w:rsidP="00F01251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  <w:r w:rsidRPr="00610596">
        <w:rPr>
          <w:rFonts w:asciiTheme="majorHAnsi" w:hAnsiTheme="majorHAnsi" w:cstheme="majorHAnsi"/>
          <w:sz w:val="20"/>
          <w:szCs w:val="20"/>
        </w:rPr>
        <w:t xml:space="preserve">Performed </w:t>
      </w:r>
      <w:r w:rsidR="002D0D47" w:rsidRPr="00610596">
        <w:rPr>
          <w:rFonts w:asciiTheme="majorHAnsi" w:hAnsiTheme="majorHAnsi" w:cstheme="majorHAnsi"/>
          <w:sz w:val="20"/>
          <w:szCs w:val="20"/>
        </w:rPr>
        <w:t xml:space="preserve">extensive </w:t>
      </w:r>
      <w:r w:rsidRPr="00610596">
        <w:rPr>
          <w:rFonts w:asciiTheme="majorHAnsi" w:hAnsiTheme="majorHAnsi" w:cstheme="majorHAnsi"/>
          <w:sz w:val="20"/>
          <w:szCs w:val="20"/>
        </w:rPr>
        <w:t>reconc</w:t>
      </w:r>
      <w:r w:rsidR="002D0D47" w:rsidRPr="00610596">
        <w:rPr>
          <w:rFonts w:asciiTheme="majorHAnsi" w:hAnsiTheme="majorHAnsi" w:cstheme="majorHAnsi"/>
          <w:sz w:val="20"/>
          <w:szCs w:val="20"/>
        </w:rPr>
        <w:t>iliation and analysis</w:t>
      </w:r>
      <w:r w:rsidRPr="00610596">
        <w:rPr>
          <w:rFonts w:asciiTheme="majorHAnsi" w:hAnsiTheme="majorHAnsi" w:cstheme="majorHAnsi"/>
          <w:sz w:val="20"/>
          <w:szCs w:val="20"/>
        </w:rPr>
        <w:t xml:space="preserve"> to identify </w:t>
      </w:r>
      <w:r w:rsidR="00365DC8" w:rsidRPr="00610596">
        <w:rPr>
          <w:rFonts w:asciiTheme="majorHAnsi" w:hAnsiTheme="majorHAnsi" w:cstheme="majorHAnsi"/>
          <w:sz w:val="20"/>
          <w:szCs w:val="20"/>
        </w:rPr>
        <w:t>and</w:t>
      </w:r>
      <w:r w:rsidRPr="00610596">
        <w:rPr>
          <w:rFonts w:asciiTheme="majorHAnsi" w:hAnsiTheme="majorHAnsi" w:cstheme="majorHAnsi"/>
          <w:sz w:val="20"/>
          <w:szCs w:val="20"/>
        </w:rPr>
        <w:t xml:space="preserve"> fix </w:t>
      </w:r>
      <w:r w:rsidR="00AA33C9" w:rsidRPr="00610596">
        <w:rPr>
          <w:rFonts w:asciiTheme="majorHAnsi" w:hAnsiTheme="majorHAnsi" w:cstheme="majorHAnsi"/>
          <w:sz w:val="20"/>
          <w:szCs w:val="20"/>
        </w:rPr>
        <w:t>non-GAAP</w:t>
      </w:r>
      <w:r w:rsidR="00930473" w:rsidRPr="00610596">
        <w:rPr>
          <w:rFonts w:asciiTheme="majorHAnsi" w:hAnsiTheme="majorHAnsi" w:cstheme="majorHAnsi"/>
          <w:sz w:val="20"/>
          <w:szCs w:val="20"/>
        </w:rPr>
        <w:t xml:space="preserve"> accounting</w:t>
      </w:r>
      <w:r w:rsidR="00D01285">
        <w:rPr>
          <w:rFonts w:asciiTheme="majorHAnsi" w:hAnsiTheme="majorHAnsi" w:cstheme="majorHAnsi"/>
          <w:sz w:val="20"/>
          <w:szCs w:val="20"/>
        </w:rPr>
        <w:t xml:space="preserve"> and un-reconciled balance sheet accounts</w:t>
      </w:r>
      <w:r w:rsidRPr="00610596">
        <w:rPr>
          <w:rFonts w:asciiTheme="majorHAnsi" w:hAnsiTheme="majorHAnsi" w:cstheme="majorHAnsi"/>
          <w:sz w:val="20"/>
          <w:szCs w:val="20"/>
        </w:rPr>
        <w:t>.</w:t>
      </w:r>
      <w:r w:rsidR="00F35FC9" w:rsidRPr="00610596">
        <w:rPr>
          <w:rFonts w:asciiTheme="majorHAnsi" w:hAnsiTheme="majorHAnsi" w:cstheme="majorHAnsi"/>
          <w:sz w:val="20"/>
          <w:szCs w:val="20"/>
        </w:rPr>
        <w:t xml:space="preserve"> </w:t>
      </w:r>
    </w:p>
    <w:p w:rsidR="00F01251" w:rsidRPr="00D01285" w:rsidRDefault="0017654B" w:rsidP="00D01285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  <w:r w:rsidRPr="00610596">
        <w:rPr>
          <w:rFonts w:asciiTheme="majorHAnsi" w:hAnsiTheme="majorHAnsi" w:cstheme="majorHAnsi"/>
          <w:sz w:val="20"/>
          <w:szCs w:val="20"/>
        </w:rPr>
        <w:t>Manage</w:t>
      </w:r>
      <w:r w:rsidR="002D0D47" w:rsidRPr="00610596">
        <w:rPr>
          <w:rFonts w:asciiTheme="majorHAnsi" w:hAnsiTheme="majorHAnsi" w:cstheme="majorHAnsi"/>
          <w:sz w:val="20"/>
          <w:szCs w:val="20"/>
        </w:rPr>
        <w:t>d</w:t>
      </w:r>
      <w:r w:rsidR="009D3E8A" w:rsidRPr="00610596">
        <w:rPr>
          <w:rFonts w:asciiTheme="majorHAnsi" w:hAnsiTheme="majorHAnsi" w:cstheme="majorHAnsi"/>
          <w:sz w:val="20"/>
          <w:szCs w:val="20"/>
        </w:rPr>
        <w:t xml:space="preserve"> </w:t>
      </w:r>
      <w:r w:rsidR="00124A38">
        <w:rPr>
          <w:rFonts w:asciiTheme="majorHAnsi" w:hAnsiTheme="majorHAnsi" w:cstheme="majorHAnsi"/>
          <w:sz w:val="20"/>
          <w:szCs w:val="20"/>
        </w:rPr>
        <w:t xml:space="preserve">and performed </w:t>
      </w:r>
      <w:r w:rsidR="009D3E8A" w:rsidRPr="00610596">
        <w:rPr>
          <w:rFonts w:asciiTheme="majorHAnsi" w:hAnsiTheme="majorHAnsi" w:cstheme="majorHAnsi"/>
          <w:sz w:val="20"/>
          <w:szCs w:val="20"/>
        </w:rPr>
        <w:t>external reporting of state and local sales &amp; e</w:t>
      </w:r>
      <w:r w:rsidRPr="00610596">
        <w:rPr>
          <w:rFonts w:asciiTheme="majorHAnsi" w:hAnsiTheme="majorHAnsi" w:cstheme="majorHAnsi"/>
          <w:sz w:val="20"/>
          <w:szCs w:val="20"/>
        </w:rPr>
        <w:t xml:space="preserve">xcise taxes, property taxes, and </w:t>
      </w:r>
      <w:r w:rsidR="00A15B7C" w:rsidRPr="00610596">
        <w:rPr>
          <w:rFonts w:asciiTheme="majorHAnsi" w:hAnsiTheme="majorHAnsi" w:cstheme="majorHAnsi"/>
          <w:sz w:val="20"/>
          <w:szCs w:val="20"/>
        </w:rPr>
        <w:t xml:space="preserve">other </w:t>
      </w:r>
      <w:r w:rsidR="007B0553">
        <w:rPr>
          <w:rFonts w:asciiTheme="majorHAnsi" w:hAnsiTheme="majorHAnsi" w:cstheme="majorHAnsi"/>
          <w:sz w:val="20"/>
          <w:szCs w:val="20"/>
        </w:rPr>
        <w:t>reporting as</w:t>
      </w:r>
      <w:r w:rsidR="00D01285">
        <w:rPr>
          <w:rFonts w:asciiTheme="majorHAnsi" w:hAnsiTheme="majorHAnsi" w:cstheme="majorHAnsi"/>
          <w:sz w:val="20"/>
          <w:szCs w:val="20"/>
        </w:rPr>
        <w:t xml:space="preserve"> </w:t>
      </w:r>
      <w:r w:rsidR="00A15B7C" w:rsidRPr="00D01285">
        <w:rPr>
          <w:rFonts w:asciiTheme="majorHAnsi" w:hAnsiTheme="majorHAnsi" w:cstheme="majorHAnsi"/>
          <w:sz w:val="20"/>
          <w:szCs w:val="20"/>
        </w:rPr>
        <w:t xml:space="preserve">required </w:t>
      </w:r>
      <w:r w:rsidRPr="00D01285">
        <w:rPr>
          <w:rFonts w:asciiTheme="majorHAnsi" w:hAnsiTheme="majorHAnsi" w:cstheme="majorHAnsi"/>
          <w:sz w:val="20"/>
          <w:szCs w:val="20"/>
        </w:rPr>
        <w:t>in loan covenants</w:t>
      </w:r>
      <w:r w:rsidR="00A15B7C" w:rsidRPr="00D01285">
        <w:rPr>
          <w:rFonts w:asciiTheme="majorHAnsi" w:hAnsiTheme="majorHAnsi" w:cstheme="majorHAnsi"/>
          <w:sz w:val="20"/>
          <w:szCs w:val="20"/>
        </w:rPr>
        <w:t>.</w:t>
      </w:r>
      <w:r w:rsidR="00F01251" w:rsidRPr="00D01285">
        <w:rPr>
          <w:rFonts w:asciiTheme="majorHAnsi" w:hAnsiTheme="majorHAnsi" w:cstheme="majorHAnsi"/>
          <w:sz w:val="20"/>
          <w:szCs w:val="20"/>
        </w:rPr>
        <w:t xml:space="preserve"> </w:t>
      </w:r>
      <w:r w:rsidR="0040347B" w:rsidRPr="00D01285">
        <w:rPr>
          <w:rFonts w:asciiTheme="majorHAnsi" w:hAnsiTheme="majorHAnsi" w:cstheme="majorHAnsi"/>
          <w:sz w:val="20"/>
          <w:szCs w:val="20"/>
        </w:rPr>
        <w:t xml:space="preserve"> </w:t>
      </w:r>
    </w:p>
    <w:p w:rsidR="007B0553" w:rsidRDefault="00DA6714" w:rsidP="006C7BCA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Full responsibility for the financials of 15 to 20 LLCs</w:t>
      </w:r>
      <w:r w:rsidR="007B0553">
        <w:rPr>
          <w:rFonts w:asciiTheme="majorHAnsi" w:hAnsiTheme="majorHAnsi" w:cstheme="majorHAnsi"/>
          <w:sz w:val="20"/>
          <w:szCs w:val="20"/>
        </w:rPr>
        <w:t>.</w:t>
      </w:r>
      <w:r w:rsidR="00D01285">
        <w:rPr>
          <w:rFonts w:asciiTheme="majorHAnsi" w:hAnsiTheme="majorHAnsi" w:cstheme="majorHAnsi"/>
          <w:sz w:val="20"/>
          <w:szCs w:val="20"/>
        </w:rPr>
        <w:t xml:space="preserve">  Manage</w:t>
      </w:r>
      <w:r>
        <w:rPr>
          <w:rFonts w:asciiTheme="majorHAnsi" w:hAnsiTheme="majorHAnsi" w:cstheme="majorHAnsi"/>
          <w:sz w:val="20"/>
          <w:szCs w:val="20"/>
        </w:rPr>
        <w:t>d</w:t>
      </w:r>
      <w:r w:rsidR="00D01285">
        <w:rPr>
          <w:rFonts w:asciiTheme="majorHAnsi" w:hAnsiTheme="majorHAnsi" w:cstheme="majorHAnsi"/>
          <w:sz w:val="20"/>
          <w:szCs w:val="20"/>
        </w:rPr>
        <w:t xml:space="preserve"> cash flow to ensure we c</w:t>
      </w:r>
      <w:r w:rsidR="006C7BCA">
        <w:rPr>
          <w:rFonts w:asciiTheme="majorHAnsi" w:hAnsiTheme="majorHAnsi" w:cstheme="majorHAnsi"/>
          <w:sz w:val="20"/>
          <w:szCs w:val="20"/>
        </w:rPr>
        <w:t>ould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="00D01285" w:rsidRPr="00DA6714">
        <w:rPr>
          <w:rFonts w:asciiTheme="majorHAnsi" w:hAnsiTheme="majorHAnsi" w:cstheme="majorHAnsi"/>
          <w:sz w:val="20"/>
          <w:szCs w:val="20"/>
        </w:rPr>
        <w:t>meet our financial obligations in each entity.</w:t>
      </w:r>
    </w:p>
    <w:p w:rsidR="00D01285" w:rsidRDefault="00D01285" w:rsidP="00F01251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Managed intercompany reimbursements.</w:t>
      </w:r>
    </w:p>
    <w:p w:rsidR="003B3F27" w:rsidRDefault="003B3F27" w:rsidP="003B3F27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Interfaced with outside CPA, banks, insurance agents, credit card companies, utility companies and</w:t>
      </w:r>
    </w:p>
    <w:p w:rsidR="003B3F27" w:rsidRDefault="003B3F27" w:rsidP="003B3F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  <w:proofErr w:type="gramStart"/>
      <w:r w:rsidRPr="007B0553">
        <w:rPr>
          <w:rFonts w:asciiTheme="majorHAnsi" w:hAnsiTheme="majorHAnsi" w:cstheme="majorHAnsi"/>
          <w:sz w:val="20"/>
          <w:szCs w:val="20"/>
        </w:rPr>
        <w:t>collection</w:t>
      </w:r>
      <w:proofErr w:type="gramEnd"/>
      <w:r w:rsidRPr="007B0553">
        <w:rPr>
          <w:rFonts w:asciiTheme="majorHAnsi" w:hAnsiTheme="majorHAnsi" w:cstheme="majorHAnsi"/>
          <w:sz w:val="20"/>
          <w:szCs w:val="20"/>
        </w:rPr>
        <w:t xml:space="preserve"> agencies.</w:t>
      </w:r>
    </w:p>
    <w:p w:rsidR="003B3F27" w:rsidRDefault="003B3F27" w:rsidP="00F01251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This position had to be replaced with a fulltime CPA and another bookkeeper.</w:t>
      </w:r>
    </w:p>
    <w:p w:rsidR="00844F8D" w:rsidRDefault="00844F8D" w:rsidP="00B46FB4">
      <w:pPr>
        <w:rPr>
          <w:rFonts w:ascii="Wingdings" w:hAnsi="Wingdings" w:cs="Wingdings"/>
          <w:color w:val="000000"/>
          <w:sz w:val="20"/>
          <w:szCs w:val="20"/>
        </w:rPr>
      </w:pPr>
    </w:p>
    <w:p w:rsidR="003B3F27" w:rsidRPr="00482970" w:rsidRDefault="003B3F27" w:rsidP="00B46FB4">
      <w:pPr>
        <w:rPr>
          <w:rFonts w:ascii="Wingdings" w:hAnsi="Wingdings" w:cs="Wingdings"/>
          <w:color w:val="000000"/>
          <w:sz w:val="20"/>
          <w:szCs w:val="20"/>
        </w:rPr>
      </w:pPr>
    </w:p>
    <w:p w:rsidR="0048798D" w:rsidRDefault="0048798D" w:rsidP="00B46FB4">
      <w:pPr>
        <w:rPr>
          <w:rFonts w:asciiTheme="majorHAnsi" w:hAnsiTheme="majorHAnsi"/>
        </w:rPr>
      </w:pPr>
      <w:r w:rsidRPr="00782085">
        <w:rPr>
          <w:rFonts w:asciiTheme="majorHAnsi" w:hAnsiTheme="majorHAnsi"/>
        </w:rPr>
        <w:t>Wa</w:t>
      </w:r>
      <w:r w:rsidR="00782085" w:rsidRPr="00782085">
        <w:rPr>
          <w:rFonts w:asciiTheme="majorHAnsi" w:hAnsiTheme="majorHAnsi"/>
        </w:rPr>
        <w:t>sh</w:t>
      </w:r>
      <w:r w:rsidR="00030474">
        <w:rPr>
          <w:rFonts w:asciiTheme="majorHAnsi" w:hAnsiTheme="majorHAnsi"/>
        </w:rPr>
        <w:t>ington State Auditor’s Office</w:t>
      </w:r>
      <w:r w:rsidR="00030474">
        <w:rPr>
          <w:rFonts w:asciiTheme="majorHAnsi" w:hAnsiTheme="majorHAnsi"/>
        </w:rPr>
        <w:tab/>
      </w:r>
      <w:r w:rsidR="00004D38">
        <w:rPr>
          <w:rFonts w:asciiTheme="majorHAnsi" w:hAnsiTheme="majorHAnsi"/>
        </w:rPr>
        <w:t>Port Orchard and</w:t>
      </w:r>
      <w:r w:rsidR="00CF39F0">
        <w:rPr>
          <w:rFonts w:asciiTheme="majorHAnsi" w:hAnsiTheme="majorHAnsi"/>
        </w:rPr>
        <w:t xml:space="preserve"> </w:t>
      </w:r>
      <w:r w:rsidR="00304BEE" w:rsidRPr="00782085">
        <w:rPr>
          <w:rFonts w:asciiTheme="majorHAnsi" w:hAnsiTheme="majorHAnsi"/>
        </w:rPr>
        <w:t>Seattle</w:t>
      </w:r>
      <w:r w:rsidR="00325E57">
        <w:rPr>
          <w:rFonts w:asciiTheme="majorHAnsi" w:hAnsiTheme="majorHAnsi"/>
        </w:rPr>
        <w:t>, WA</w:t>
      </w:r>
      <w:r w:rsidR="005616E0" w:rsidRPr="00782085">
        <w:rPr>
          <w:rFonts w:asciiTheme="majorHAnsi" w:hAnsiTheme="majorHAnsi"/>
        </w:rPr>
        <w:t xml:space="preserve"> </w:t>
      </w:r>
      <w:r w:rsidR="00411491" w:rsidRPr="00782085">
        <w:rPr>
          <w:rFonts w:ascii="Calibri" w:hAnsi="Calibri" w:cs="Calibri"/>
          <w:color w:val="000000"/>
        </w:rPr>
        <w:t>— D</w:t>
      </w:r>
      <w:r w:rsidR="00FC7728" w:rsidRPr="00782085">
        <w:rPr>
          <w:rFonts w:asciiTheme="majorHAnsi" w:hAnsiTheme="majorHAnsi"/>
        </w:rPr>
        <w:t>ec 2006</w:t>
      </w:r>
      <w:r w:rsidR="00B46FB4" w:rsidRPr="00782085">
        <w:rPr>
          <w:rFonts w:asciiTheme="majorHAnsi" w:hAnsiTheme="majorHAnsi"/>
        </w:rPr>
        <w:t xml:space="preserve"> to</w:t>
      </w:r>
      <w:r w:rsidR="005616E0" w:rsidRPr="00782085">
        <w:rPr>
          <w:rFonts w:asciiTheme="majorHAnsi" w:hAnsiTheme="majorHAnsi"/>
        </w:rPr>
        <w:t xml:space="preserve"> </w:t>
      </w:r>
      <w:r w:rsidR="00FF003D">
        <w:rPr>
          <w:rFonts w:asciiTheme="majorHAnsi" w:hAnsiTheme="majorHAnsi"/>
        </w:rPr>
        <w:t>May</w:t>
      </w:r>
      <w:r w:rsidR="00FC7728" w:rsidRPr="00782085">
        <w:rPr>
          <w:rFonts w:asciiTheme="majorHAnsi" w:hAnsiTheme="majorHAnsi"/>
        </w:rPr>
        <w:t xml:space="preserve"> </w:t>
      </w:r>
      <w:r w:rsidR="005616E0" w:rsidRPr="00782085">
        <w:rPr>
          <w:rFonts w:asciiTheme="majorHAnsi" w:hAnsiTheme="majorHAnsi"/>
        </w:rPr>
        <w:t>2013</w:t>
      </w:r>
    </w:p>
    <w:p w:rsidR="003867F7" w:rsidRPr="00EA70BA" w:rsidRDefault="003867F7" w:rsidP="00C34A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Cs/>
          <w:i/>
          <w:color w:val="000000"/>
          <w:sz w:val="16"/>
          <w:szCs w:val="16"/>
        </w:rPr>
      </w:pPr>
      <w:r w:rsidRPr="00EA70BA">
        <w:rPr>
          <w:rFonts w:ascii="Calibri" w:hAnsi="Calibri" w:cs="Calibri"/>
          <w:bCs/>
          <w:i/>
          <w:color w:val="000000"/>
          <w:sz w:val="16"/>
          <w:szCs w:val="16"/>
        </w:rPr>
        <w:t xml:space="preserve">The Washington State Auditor's Office </w:t>
      </w:r>
      <w:r w:rsidR="00170BD4" w:rsidRPr="00EA70BA">
        <w:rPr>
          <w:rFonts w:ascii="Calibri" w:hAnsi="Calibri" w:cs="Calibri"/>
          <w:bCs/>
          <w:i/>
          <w:color w:val="000000"/>
          <w:sz w:val="16"/>
          <w:szCs w:val="16"/>
        </w:rPr>
        <w:t xml:space="preserve">conducts </w:t>
      </w:r>
      <w:r w:rsidRPr="00EA70BA">
        <w:rPr>
          <w:rFonts w:ascii="Calibri" w:hAnsi="Calibri" w:cs="Calibri"/>
          <w:bCs/>
          <w:i/>
          <w:color w:val="000000"/>
          <w:sz w:val="16"/>
          <w:szCs w:val="16"/>
        </w:rPr>
        <w:t>financial</w:t>
      </w:r>
      <w:r w:rsidR="001C0D19">
        <w:rPr>
          <w:rFonts w:ascii="Calibri" w:hAnsi="Calibri" w:cs="Calibri"/>
          <w:bCs/>
          <w:i/>
          <w:color w:val="000000"/>
          <w:sz w:val="16"/>
          <w:szCs w:val="16"/>
        </w:rPr>
        <w:t xml:space="preserve"> statement</w:t>
      </w:r>
      <w:r w:rsidRPr="00EA70BA">
        <w:rPr>
          <w:rFonts w:ascii="Calibri" w:hAnsi="Calibri" w:cs="Calibri"/>
          <w:bCs/>
          <w:i/>
          <w:color w:val="000000"/>
          <w:sz w:val="16"/>
          <w:szCs w:val="16"/>
        </w:rPr>
        <w:t xml:space="preserve">, federal and accountability audits </w:t>
      </w:r>
      <w:r w:rsidR="000A0A68">
        <w:rPr>
          <w:rFonts w:ascii="Calibri" w:hAnsi="Calibri" w:cs="Calibri"/>
          <w:bCs/>
          <w:i/>
          <w:color w:val="000000"/>
          <w:sz w:val="16"/>
          <w:szCs w:val="16"/>
        </w:rPr>
        <w:t xml:space="preserve">of Washington state and local governments </w:t>
      </w:r>
      <w:r w:rsidR="0093542A">
        <w:rPr>
          <w:rFonts w:ascii="Calibri" w:hAnsi="Calibri" w:cs="Calibri"/>
          <w:bCs/>
          <w:i/>
          <w:color w:val="000000"/>
          <w:sz w:val="16"/>
          <w:szCs w:val="16"/>
        </w:rPr>
        <w:t xml:space="preserve">that </w:t>
      </w:r>
      <w:r w:rsidRPr="00EA70BA">
        <w:rPr>
          <w:rFonts w:ascii="Calibri" w:hAnsi="Calibri" w:cs="Calibri"/>
          <w:bCs/>
          <w:i/>
          <w:color w:val="000000"/>
          <w:sz w:val="16"/>
          <w:szCs w:val="16"/>
        </w:rPr>
        <w:t xml:space="preserve">are designed to comply with professional standards and to satisfy the </w:t>
      </w:r>
      <w:r w:rsidR="00396BB6">
        <w:rPr>
          <w:rFonts w:ascii="Calibri" w:hAnsi="Calibri" w:cs="Calibri"/>
          <w:bCs/>
          <w:i/>
          <w:color w:val="000000"/>
          <w:sz w:val="16"/>
          <w:szCs w:val="16"/>
        </w:rPr>
        <w:t xml:space="preserve">reporting </w:t>
      </w:r>
      <w:r w:rsidRPr="00EA70BA">
        <w:rPr>
          <w:rFonts w:ascii="Calibri" w:hAnsi="Calibri" w:cs="Calibri"/>
          <w:bCs/>
          <w:i/>
          <w:color w:val="000000"/>
          <w:sz w:val="16"/>
          <w:szCs w:val="16"/>
        </w:rPr>
        <w:t>requirements of federal, state and local laws.  The State Auditor's Office has about 350 emplo</w:t>
      </w:r>
      <w:r w:rsidR="00E9756A">
        <w:rPr>
          <w:rFonts w:ascii="Calibri" w:hAnsi="Calibri" w:cs="Calibri"/>
          <w:bCs/>
          <w:i/>
          <w:color w:val="000000"/>
          <w:sz w:val="16"/>
          <w:szCs w:val="16"/>
        </w:rPr>
        <w:t>yees, located around the state</w:t>
      </w:r>
      <w:r w:rsidR="006E331E">
        <w:rPr>
          <w:rFonts w:ascii="Calibri" w:hAnsi="Calibri" w:cs="Calibri"/>
          <w:bCs/>
          <w:i/>
          <w:color w:val="000000"/>
          <w:sz w:val="16"/>
          <w:szCs w:val="16"/>
        </w:rPr>
        <w:t>.</w:t>
      </w:r>
    </w:p>
    <w:p w:rsidR="003867F7" w:rsidRPr="003867F7" w:rsidRDefault="003867F7" w:rsidP="00C34A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Cs/>
          <w:i/>
          <w:color w:val="000000"/>
          <w:sz w:val="20"/>
          <w:szCs w:val="20"/>
        </w:rPr>
      </w:pPr>
    </w:p>
    <w:p w:rsidR="00787F70" w:rsidRPr="005B11DC" w:rsidRDefault="00314D33" w:rsidP="00C34A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/>
          <w:b/>
          <w:sz w:val="20"/>
          <w:szCs w:val="20"/>
        </w:rPr>
      </w:pPr>
      <w:r w:rsidRPr="00482970">
        <w:rPr>
          <w:rFonts w:asciiTheme="majorHAnsi" w:hAnsiTheme="majorHAnsi"/>
          <w:b/>
          <w:sz w:val="20"/>
          <w:szCs w:val="20"/>
        </w:rPr>
        <w:t>Assistant State Auditor</w:t>
      </w:r>
      <w:r w:rsidR="00CF39F0">
        <w:rPr>
          <w:rFonts w:asciiTheme="majorHAnsi" w:hAnsiTheme="majorHAnsi"/>
          <w:b/>
          <w:sz w:val="20"/>
          <w:szCs w:val="20"/>
        </w:rPr>
        <w:t xml:space="preserve"> </w:t>
      </w:r>
      <w:r w:rsidR="006B43F2">
        <w:rPr>
          <w:rFonts w:asciiTheme="majorHAnsi" w:hAnsiTheme="majorHAnsi"/>
          <w:b/>
          <w:sz w:val="20"/>
          <w:szCs w:val="20"/>
        </w:rPr>
        <w:t>I, II and III</w:t>
      </w:r>
    </w:p>
    <w:p w:rsidR="00DA6714" w:rsidRPr="00DA6714" w:rsidRDefault="006B43F2" w:rsidP="00DA6714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Q</w:t>
      </w:r>
      <w:r w:rsidR="0079032C">
        <w:rPr>
          <w:rFonts w:asciiTheme="majorHAnsi" w:hAnsiTheme="majorHAnsi"/>
          <w:sz w:val="20"/>
          <w:szCs w:val="20"/>
        </w:rPr>
        <w:t>uickly</w:t>
      </w:r>
      <w:r w:rsidR="00DA6714">
        <w:rPr>
          <w:rFonts w:asciiTheme="majorHAnsi" w:hAnsiTheme="majorHAnsi"/>
          <w:sz w:val="20"/>
          <w:szCs w:val="20"/>
        </w:rPr>
        <w:t xml:space="preserve"> promoted to supervisor of the largest and </w:t>
      </w:r>
      <w:r w:rsidR="0079032C">
        <w:rPr>
          <w:rFonts w:asciiTheme="majorHAnsi" w:hAnsiTheme="majorHAnsi"/>
          <w:sz w:val="20"/>
          <w:szCs w:val="20"/>
        </w:rPr>
        <w:t xml:space="preserve">most </w:t>
      </w:r>
      <w:r w:rsidR="00DA6714">
        <w:rPr>
          <w:rFonts w:asciiTheme="majorHAnsi" w:hAnsiTheme="majorHAnsi"/>
          <w:sz w:val="20"/>
          <w:szCs w:val="20"/>
        </w:rPr>
        <w:t xml:space="preserve">politically important audit on the Team due to finding </w:t>
      </w:r>
      <w:r w:rsidR="0079032C">
        <w:rPr>
          <w:rFonts w:asciiTheme="majorHAnsi" w:hAnsiTheme="majorHAnsi"/>
          <w:sz w:val="20"/>
          <w:szCs w:val="20"/>
        </w:rPr>
        <w:t>a</w:t>
      </w:r>
      <w:r w:rsidR="00DA6714">
        <w:rPr>
          <w:rFonts w:asciiTheme="majorHAnsi" w:hAnsiTheme="majorHAnsi"/>
          <w:sz w:val="20"/>
          <w:szCs w:val="20"/>
        </w:rPr>
        <w:t xml:space="preserve"> </w:t>
      </w:r>
      <w:r w:rsidR="0079032C">
        <w:rPr>
          <w:rFonts w:asciiTheme="majorHAnsi" w:hAnsiTheme="majorHAnsi"/>
          <w:sz w:val="20"/>
          <w:szCs w:val="20"/>
        </w:rPr>
        <w:t>previously unnoticed and critical financial statement control weakness</w:t>
      </w:r>
      <w:r w:rsidR="00DA6714" w:rsidRPr="00DA6714">
        <w:rPr>
          <w:rFonts w:asciiTheme="majorHAnsi" w:hAnsiTheme="majorHAnsi"/>
          <w:sz w:val="20"/>
          <w:szCs w:val="20"/>
        </w:rPr>
        <w:t xml:space="preserve">. </w:t>
      </w:r>
    </w:p>
    <w:p w:rsidR="00325E57" w:rsidRDefault="006C4DA3" w:rsidP="00325E57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/>
          <w:sz w:val="20"/>
          <w:szCs w:val="20"/>
        </w:rPr>
      </w:pPr>
      <w:r w:rsidRPr="00325E57">
        <w:rPr>
          <w:rFonts w:asciiTheme="majorHAnsi" w:hAnsiTheme="majorHAnsi"/>
          <w:sz w:val="20"/>
          <w:szCs w:val="20"/>
        </w:rPr>
        <w:t xml:space="preserve">Planned, prepared, and executed </w:t>
      </w:r>
      <w:r w:rsidR="00396BB6">
        <w:rPr>
          <w:rFonts w:asciiTheme="majorHAnsi" w:hAnsiTheme="majorHAnsi"/>
          <w:sz w:val="20"/>
          <w:szCs w:val="20"/>
        </w:rPr>
        <w:t>risk driven audit programs in accordance with audit standards</w:t>
      </w:r>
      <w:r w:rsidRPr="00325E57">
        <w:rPr>
          <w:rFonts w:asciiTheme="majorHAnsi" w:hAnsiTheme="majorHAnsi"/>
          <w:sz w:val="20"/>
          <w:szCs w:val="20"/>
        </w:rPr>
        <w:t xml:space="preserve">.  </w:t>
      </w:r>
    </w:p>
    <w:p w:rsidR="00325E57" w:rsidRDefault="006C4DA3" w:rsidP="00325E57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/>
          <w:sz w:val="20"/>
          <w:szCs w:val="20"/>
        </w:rPr>
      </w:pPr>
      <w:r w:rsidRPr="00325E57">
        <w:rPr>
          <w:rFonts w:asciiTheme="majorHAnsi" w:hAnsiTheme="majorHAnsi"/>
          <w:sz w:val="20"/>
          <w:szCs w:val="20"/>
        </w:rPr>
        <w:t xml:space="preserve">Provided </w:t>
      </w:r>
      <w:r w:rsidR="00396BB6">
        <w:rPr>
          <w:rFonts w:asciiTheme="majorHAnsi" w:hAnsiTheme="majorHAnsi"/>
          <w:sz w:val="20"/>
          <w:szCs w:val="20"/>
        </w:rPr>
        <w:t xml:space="preserve">assessment and </w:t>
      </w:r>
      <w:r w:rsidRPr="00325E57">
        <w:rPr>
          <w:rFonts w:asciiTheme="majorHAnsi" w:hAnsiTheme="majorHAnsi"/>
          <w:sz w:val="20"/>
          <w:szCs w:val="20"/>
        </w:rPr>
        <w:t>guidance to management in desi</w:t>
      </w:r>
      <w:r w:rsidR="00396BB6">
        <w:rPr>
          <w:rFonts w:asciiTheme="majorHAnsi" w:hAnsiTheme="majorHAnsi"/>
          <w:sz w:val="20"/>
          <w:szCs w:val="20"/>
        </w:rPr>
        <w:t>gning and revising internal control processes</w:t>
      </w:r>
      <w:r w:rsidR="00325E57">
        <w:rPr>
          <w:rFonts w:asciiTheme="majorHAnsi" w:hAnsiTheme="majorHAnsi"/>
          <w:sz w:val="20"/>
          <w:szCs w:val="20"/>
        </w:rPr>
        <w:t xml:space="preserve"> for new and existing systems.</w:t>
      </w:r>
    </w:p>
    <w:p w:rsidR="00396BB6" w:rsidRPr="00396BB6" w:rsidRDefault="00396BB6" w:rsidP="00396BB6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Collected and analyzed complex data, evaluate</w:t>
      </w:r>
      <w:r w:rsidR="00D74237">
        <w:rPr>
          <w:rFonts w:asciiTheme="majorHAnsi" w:hAnsiTheme="majorHAnsi"/>
          <w:sz w:val="20"/>
          <w:szCs w:val="20"/>
        </w:rPr>
        <w:t>d</w:t>
      </w:r>
      <w:r>
        <w:rPr>
          <w:rFonts w:asciiTheme="majorHAnsi" w:hAnsiTheme="majorHAnsi"/>
          <w:sz w:val="20"/>
          <w:szCs w:val="20"/>
        </w:rPr>
        <w:t xml:space="preserve"> </w:t>
      </w:r>
      <w:r w:rsidR="00D74237">
        <w:rPr>
          <w:rFonts w:asciiTheme="majorHAnsi" w:hAnsiTheme="majorHAnsi"/>
          <w:sz w:val="20"/>
          <w:szCs w:val="20"/>
        </w:rPr>
        <w:t>information and systems and drew</w:t>
      </w:r>
      <w:r>
        <w:rPr>
          <w:rFonts w:asciiTheme="majorHAnsi" w:hAnsiTheme="majorHAnsi"/>
          <w:sz w:val="20"/>
          <w:szCs w:val="20"/>
        </w:rPr>
        <w:t xml:space="preserve"> logical conclusions.</w:t>
      </w:r>
    </w:p>
    <w:p w:rsidR="00325E57" w:rsidRPr="00325E57" w:rsidRDefault="00AA7FDF" w:rsidP="0047274F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/>
          <w:sz w:val="20"/>
          <w:szCs w:val="20"/>
        </w:rPr>
      </w:pPr>
      <w:r w:rsidRPr="00325E57">
        <w:rPr>
          <w:rFonts w:ascii="Calibri" w:hAnsi="Calibri" w:cs="Calibri"/>
          <w:color w:val="000000"/>
          <w:sz w:val="20"/>
          <w:szCs w:val="20"/>
        </w:rPr>
        <w:t xml:space="preserve">Served as auditor in charge for </w:t>
      </w:r>
      <w:r w:rsidR="00EC6FF5" w:rsidRPr="00325E57">
        <w:rPr>
          <w:rFonts w:ascii="Calibri" w:hAnsi="Calibri" w:cs="Calibri"/>
          <w:color w:val="000000"/>
          <w:sz w:val="20"/>
          <w:szCs w:val="20"/>
        </w:rPr>
        <w:t>many</w:t>
      </w:r>
      <w:r w:rsidRPr="00325E57">
        <w:rPr>
          <w:rFonts w:ascii="Calibri" w:hAnsi="Calibri" w:cs="Calibri"/>
          <w:color w:val="000000"/>
          <w:sz w:val="20"/>
          <w:szCs w:val="20"/>
        </w:rPr>
        <w:t xml:space="preserve"> audits</w:t>
      </w:r>
      <w:r w:rsidR="006972DB">
        <w:rPr>
          <w:rFonts w:ascii="Calibri" w:hAnsi="Calibri" w:cs="Calibri"/>
          <w:color w:val="000000"/>
          <w:sz w:val="20"/>
          <w:szCs w:val="20"/>
        </w:rPr>
        <w:t>,</w:t>
      </w:r>
      <w:r w:rsidR="0037266F" w:rsidRPr="00325E57">
        <w:rPr>
          <w:rFonts w:ascii="Calibri" w:hAnsi="Calibri" w:cs="Calibri"/>
          <w:color w:val="000000"/>
          <w:sz w:val="20"/>
          <w:szCs w:val="20"/>
        </w:rPr>
        <w:t xml:space="preserve"> including</w:t>
      </w:r>
      <w:r w:rsidR="00A15B7C" w:rsidRPr="00325E57">
        <w:rPr>
          <w:rFonts w:ascii="Calibri" w:hAnsi="Calibri" w:cs="Calibri"/>
          <w:color w:val="000000"/>
          <w:sz w:val="20"/>
          <w:szCs w:val="20"/>
        </w:rPr>
        <w:t xml:space="preserve"> but not limited to</w:t>
      </w:r>
      <w:r w:rsidR="004A3DF3" w:rsidRPr="00325E57">
        <w:rPr>
          <w:rFonts w:ascii="Calibri" w:hAnsi="Calibri" w:cs="Calibri"/>
          <w:color w:val="000000"/>
          <w:sz w:val="20"/>
          <w:szCs w:val="20"/>
        </w:rPr>
        <w:t xml:space="preserve">: </w:t>
      </w:r>
      <w:r w:rsidR="0037266F" w:rsidRPr="00325E57">
        <w:rPr>
          <w:rFonts w:ascii="Calibri" w:hAnsi="Calibri" w:cs="Calibri"/>
          <w:color w:val="000000"/>
          <w:sz w:val="20"/>
          <w:szCs w:val="20"/>
        </w:rPr>
        <w:t xml:space="preserve">City of </w:t>
      </w:r>
      <w:r w:rsidR="00325E57">
        <w:rPr>
          <w:rFonts w:ascii="Calibri" w:hAnsi="Calibri" w:cs="Calibri"/>
          <w:color w:val="000000"/>
          <w:sz w:val="20"/>
          <w:szCs w:val="20"/>
        </w:rPr>
        <w:t>Bainbridge Island, Kitsap</w:t>
      </w:r>
    </w:p>
    <w:p w:rsidR="001D5886" w:rsidRPr="001D5886" w:rsidRDefault="00325E57" w:rsidP="001D58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ab/>
      </w:r>
      <w:proofErr w:type="gramStart"/>
      <w:r w:rsidR="0037266F" w:rsidRPr="00325E57">
        <w:rPr>
          <w:rFonts w:ascii="Calibri" w:hAnsi="Calibri" w:cs="Calibri"/>
          <w:color w:val="000000"/>
          <w:sz w:val="20"/>
          <w:szCs w:val="20"/>
        </w:rPr>
        <w:t>County</w:t>
      </w:r>
      <w:r w:rsidR="00DD0BBA" w:rsidRPr="00325E57">
        <w:rPr>
          <w:rFonts w:ascii="Calibri" w:hAnsi="Calibri" w:cs="Calibri"/>
          <w:color w:val="000000"/>
          <w:sz w:val="20"/>
          <w:szCs w:val="20"/>
        </w:rPr>
        <w:t>, Kitsap County Housing Authority</w:t>
      </w:r>
      <w:r w:rsidR="0037266F" w:rsidRPr="00325E57">
        <w:rPr>
          <w:rFonts w:ascii="Calibri" w:hAnsi="Calibri" w:cs="Calibri"/>
          <w:color w:val="000000"/>
          <w:sz w:val="20"/>
          <w:szCs w:val="20"/>
        </w:rPr>
        <w:t xml:space="preserve"> and King County Metro Transit</w:t>
      </w:r>
      <w:r w:rsidR="00AA7FDF" w:rsidRPr="00325E57">
        <w:rPr>
          <w:rFonts w:ascii="Calibri" w:hAnsi="Calibri" w:cs="Calibri"/>
          <w:color w:val="000000"/>
          <w:sz w:val="20"/>
          <w:szCs w:val="20"/>
        </w:rPr>
        <w:t>.</w:t>
      </w:r>
      <w:proofErr w:type="gramEnd"/>
      <w:r w:rsidR="006C4DA3" w:rsidRPr="00325E57">
        <w:rPr>
          <w:rFonts w:ascii="Calibri" w:hAnsi="Calibri" w:cs="Calibri"/>
          <w:color w:val="000000"/>
          <w:sz w:val="20"/>
          <w:szCs w:val="20"/>
        </w:rPr>
        <w:t xml:space="preserve">  </w:t>
      </w:r>
    </w:p>
    <w:p w:rsidR="004D7F9C" w:rsidRDefault="004D7F9C" w:rsidP="00B910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/>
        </w:rPr>
      </w:pPr>
    </w:p>
    <w:p w:rsidR="005B5C89" w:rsidRDefault="005B5C89" w:rsidP="00B910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/>
        </w:rPr>
      </w:pPr>
    </w:p>
    <w:p w:rsidR="00B9108C" w:rsidRPr="00482970" w:rsidRDefault="00325E57" w:rsidP="00B910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Theme="majorHAnsi" w:hAnsiTheme="majorHAnsi"/>
        </w:rPr>
        <w:t xml:space="preserve">Peter Pan </w:t>
      </w:r>
      <w:proofErr w:type="spellStart"/>
      <w:r>
        <w:rPr>
          <w:rFonts w:asciiTheme="majorHAnsi" w:hAnsiTheme="majorHAnsi"/>
        </w:rPr>
        <w:t>Seafoods</w:t>
      </w:r>
      <w:proofErr w:type="spellEnd"/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C34AD2" w:rsidRPr="00325E57">
        <w:rPr>
          <w:rFonts w:asciiTheme="majorHAnsi" w:hAnsiTheme="majorHAnsi"/>
        </w:rPr>
        <w:t>Seattle</w:t>
      </w:r>
      <w:r>
        <w:rPr>
          <w:rFonts w:asciiTheme="majorHAnsi" w:hAnsiTheme="majorHAnsi"/>
        </w:rPr>
        <w:t>, WA</w:t>
      </w:r>
      <w:r w:rsidR="00C34AD2" w:rsidRPr="00325E57">
        <w:rPr>
          <w:rFonts w:asciiTheme="majorHAnsi" w:hAnsiTheme="majorHAnsi"/>
        </w:rPr>
        <w:t xml:space="preserve"> — </w:t>
      </w:r>
      <w:r w:rsidR="00FC7728" w:rsidRPr="00325E57">
        <w:rPr>
          <w:rFonts w:asciiTheme="majorHAnsi" w:hAnsiTheme="majorHAnsi"/>
        </w:rPr>
        <w:t>Jan</w:t>
      </w:r>
      <w:r w:rsidR="00B60AAF" w:rsidRPr="00325E57">
        <w:rPr>
          <w:rFonts w:asciiTheme="majorHAnsi" w:hAnsiTheme="majorHAnsi"/>
        </w:rPr>
        <w:t>uary</w:t>
      </w:r>
      <w:r w:rsidR="00FC7728" w:rsidRPr="00325E57">
        <w:rPr>
          <w:rFonts w:asciiTheme="majorHAnsi" w:hAnsiTheme="majorHAnsi"/>
        </w:rPr>
        <w:t xml:space="preserve"> </w:t>
      </w:r>
      <w:r w:rsidR="00B60AAF" w:rsidRPr="00325E57">
        <w:rPr>
          <w:rFonts w:asciiTheme="majorHAnsi" w:hAnsiTheme="majorHAnsi"/>
        </w:rPr>
        <w:t xml:space="preserve">2006 </w:t>
      </w:r>
      <w:r w:rsidR="00B46FB4" w:rsidRPr="00325E57">
        <w:rPr>
          <w:rFonts w:asciiTheme="majorHAnsi" w:hAnsiTheme="majorHAnsi"/>
        </w:rPr>
        <w:t>to</w:t>
      </w:r>
      <w:r w:rsidR="00FC7728" w:rsidRPr="00325E57">
        <w:rPr>
          <w:rFonts w:asciiTheme="majorHAnsi" w:hAnsiTheme="majorHAnsi"/>
        </w:rPr>
        <w:t xml:space="preserve"> Dec</w:t>
      </w:r>
      <w:r w:rsidR="00B60AAF" w:rsidRPr="00325E57">
        <w:rPr>
          <w:rFonts w:asciiTheme="majorHAnsi" w:hAnsiTheme="majorHAnsi"/>
        </w:rPr>
        <w:t>ember</w:t>
      </w:r>
      <w:r w:rsidR="00FC7728" w:rsidRPr="00325E57">
        <w:rPr>
          <w:rFonts w:asciiTheme="majorHAnsi" w:hAnsiTheme="majorHAnsi"/>
        </w:rPr>
        <w:t xml:space="preserve"> </w:t>
      </w:r>
      <w:r w:rsidR="00C34AD2" w:rsidRPr="00325E57">
        <w:rPr>
          <w:rFonts w:asciiTheme="majorHAnsi" w:hAnsiTheme="majorHAnsi"/>
        </w:rPr>
        <w:t>2006</w:t>
      </w:r>
    </w:p>
    <w:p w:rsidR="00AF5483" w:rsidRPr="00AF5483" w:rsidRDefault="00AF5483" w:rsidP="00AF5483">
      <w:pPr>
        <w:rPr>
          <w:rFonts w:ascii="Calibri" w:hAnsi="Calibri" w:cs="Calibri"/>
          <w:bCs/>
          <w:i/>
          <w:color w:val="000000"/>
          <w:sz w:val="16"/>
          <w:szCs w:val="16"/>
        </w:rPr>
      </w:pPr>
      <w:r w:rsidRPr="00AF5483">
        <w:rPr>
          <w:rFonts w:ascii="Calibri" w:hAnsi="Calibri" w:cs="Calibri"/>
          <w:bCs/>
          <w:i/>
          <w:color w:val="000000"/>
          <w:sz w:val="16"/>
          <w:szCs w:val="16"/>
        </w:rPr>
        <w:t xml:space="preserve">Peter Pan </w:t>
      </w:r>
      <w:proofErr w:type="spellStart"/>
      <w:r w:rsidRPr="00AF5483">
        <w:rPr>
          <w:rFonts w:ascii="Calibri" w:hAnsi="Calibri" w:cs="Calibri"/>
          <w:bCs/>
          <w:i/>
          <w:color w:val="000000"/>
          <w:sz w:val="16"/>
          <w:szCs w:val="16"/>
        </w:rPr>
        <w:t>Seafoods</w:t>
      </w:r>
      <w:proofErr w:type="spellEnd"/>
      <w:r w:rsidRPr="00AF5483">
        <w:rPr>
          <w:rFonts w:ascii="Calibri" w:hAnsi="Calibri" w:cs="Calibri"/>
          <w:bCs/>
          <w:i/>
          <w:color w:val="000000"/>
          <w:sz w:val="16"/>
          <w:szCs w:val="16"/>
        </w:rPr>
        <w:t xml:space="preserve">, Inc. produces and sells </w:t>
      </w:r>
      <w:proofErr w:type="gramStart"/>
      <w:r w:rsidRPr="00AF5483">
        <w:rPr>
          <w:rFonts w:ascii="Calibri" w:hAnsi="Calibri" w:cs="Calibri"/>
          <w:bCs/>
          <w:i/>
          <w:color w:val="000000"/>
          <w:sz w:val="16"/>
          <w:szCs w:val="16"/>
        </w:rPr>
        <w:t>frozen,</w:t>
      </w:r>
      <w:proofErr w:type="gramEnd"/>
      <w:r w:rsidRPr="00AF5483">
        <w:rPr>
          <w:rFonts w:ascii="Calibri" w:hAnsi="Calibri" w:cs="Calibri"/>
          <w:bCs/>
          <w:i/>
          <w:color w:val="000000"/>
          <w:sz w:val="16"/>
          <w:szCs w:val="16"/>
        </w:rPr>
        <w:t xml:space="preserve"> canned, and fresh seafood products. The company focuses on catching, harvesting, processing, and marketing salmon, halibut, </w:t>
      </w:r>
      <w:proofErr w:type="spellStart"/>
      <w:r w:rsidRPr="00AF5483">
        <w:rPr>
          <w:rFonts w:ascii="Calibri" w:hAnsi="Calibri" w:cs="Calibri"/>
          <w:bCs/>
          <w:i/>
          <w:color w:val="000000"/>
          <w:sz w:val="16"/>
          <w:szCs w:val="16"/>
        </w:rPr>
        <w:t>pollock</w:t>
      </w:r>
      <w:proofErr w:type="spellEnd"/>
      <w:r w:rsidRPr="00AF5483">
        <w:rPr>
          <w:rFonts w:ascii="Calibri" w:hAnsi="Calibri" w:cs="Calibri"/>
          <w:bCs/>
          <w:i/>
          <w:color w:val="000000"/>
          <w:sz w:val="16"/>
          <w:szCs w:val="16"/>
        </w:rPr>
        <w:t xml:space="preserve">, cod, and crab from the pristine waters of Alaska.  Peter Pan </w:t>
      </w:r>
      <w:proofErr w:type="spellStart"/>
      <w:r w:rsidRPr="00AF5483">
        <w:rPr>
          <w:rFonts w:ascii="Calibri" w:hAnsi="Calibri" w:cs="Calibri"/>
          <w:bCs/>
          <w:i/>
          <w:color w:val="000000"/>
          <w:sz w:val="16"/>
          <w:szCs w:val="16"/>
        </w:rPr>
        <w:t>Seafoods</w:t>
      </w:r>
      <w:proofErr w:type="spellEnd"/>
      <w:r w:rsidRPr="00AF5483">
        <w:rPr>
          <w:rFonts w:ascii="Calibri" w:hAnsi="Calibri" w:cs="Calibri"/>
          <w:bCs/>
          <w:i/>
          <w:color w:val="000000"/>
          <w:sz w:val="16"/>
          <w:szCs w:val="16"/>
        </w:rPr>
        <w:t xml:space="preserve"> is a subsidiary of Maruha Nichiro, the world's largest seafood company.   </w:t>
      </w:r>
    </w:p>
    <w:p w:rsidR="00AF5483" w:rsidRDefault="00AF5483" w:rsidP="00B910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:rsidR="00325E57" w:rsidRPr="00482970" w:rsidRDefault="00D74237" w:rsidP="00B910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G/L Accountant</w:t>
      </w:r>
    </w:p>
    <w:p w:rsidR="001410FC" w:rsidRPr="001410FC" w:rsidRDefault="00706D2A" w:rsidP="001410FC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Reconciled assigned balance sheet accounts and prepared preliminary financial statements for review.</w:t>
      </w:r>
    </w:p>
    <w:p w:rsidR="005B11DC" w:rsidRPr="005B11DC" w:rsidRDefault="00706D2A" w:rsidP="005B11DC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Provided daily sales</w:t>
      </w:r>
      <w:r w:rsidR="005B11DC">
        <w:rPr>
          <w:rFonts w:ascii="Calibri" w:hAnsi="Calibri" w:cs="Calibri"/>
          <w:color w:val="000000"/>
          <w:sz w:val="20"/>
          <w:szCs w:val="20"/>
        </w:rPr>
        <w:t xml:space="preserve"> reports and analysis</w:t>
      </w:r>
      <w:r w:rsidR="000326F4">
        <w:rPr>
          <w:rFonts w:ascii="Calibri" w:hAnsi="Calibri" w:cs="Calibri"/>
          <w:color w:val="000000"/>
          <w:sz w:val="20"/>
          <w:szCs w:val="20"/>
        </w:rPr>
        <w:t xml:space="preserve"> to senior management</w:t>
      </w:r>
      <w:r w:rsidR="005B11DC">
        <w:rPr>
          <w:rFonts w:ascii="Calibri" w:hAnsi="Calibri" w:cs="Calibri"/>
          <w:color w:val="000000"/>
          <w:sz w:val="20"/>
          <w:szCs w:val="20"/>
        </w:rPr>
        <w:t>.</w:t>
      </w:r>
    </w:p>
    <w:p w:rsidR="005D7E96" w:rsidRDefault="005D7E96" w:rsidP="005D7E96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5D7E96">
        <w:rPr>
          <w:rFonts w:ascii="Calibri" w:hAnsi="Calibri" w:cs="Calibri"/>
          <w:color w:val="000000"/>
          <w:sz w:val="20"/>
          <w:szCs w:val="20"/>
        </w:rPr>
        <w:t xml:space="preserve">Prepared local, state and federal tax </w:t>
      </w:r>
      <w:r w:rsidR="00396BB6">
        <w:rPr>
          <w:rFonts w:ascii="Calibri" w:hAnsi="Calibri" w:cs="Calibri"/>
          <w:color w:val="000000"/>
          <w:sz w:val="20"/>
          <w:szCs w:val="20"/>
        </w:rPr>
        <w:t>filings</w:t>
      </w:r>
      <w:r w:rsidRPr="005D7E96">
        <w:rPr>
          <w:rFonts w:ascii="Calibri" w:hAnsi="Calibri" w:cs="Calibri"/>
          <w:color w:val="000000"/>
          <w:sz w:val="20"/>
          <w:szCs w:val="20"/>
        </w:rPr>
        <w:t xml:space="preserve">.  </w:t>
      </w:r>
    </w:p>
    <w:p w:rsidR="00610596" w:rsidRPr="00A93CCC" w:rsidRDefault="00C34AD2" w:rsidP="00C34AD2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A93CCC">
        <w:rPr>
          <w:rFonts w:asciiTheme="majorHAnsi" w:hAnsiTheme="majorHAnsi" w:cs="Calibri"/>
          <w:color w:val="000000"/>
          <w:sz w:val="20"/>
          <w:szCs w:val="20"/>
        </w:rPr>
        <w:t xml:space="preserve">Performed and responsible for </w:t>
      </w:r>
      <w:r w:rsidR="00C36892">
        <w:rPr>
          <w:rFonts w:asciiTheme="majorHAnsi" w:hAnsiTheme="majorHAnsi"/>
          <w:sz w:val="20"/>
          <w:szCs w:val="20"/>
        </w:rPr>
        <w:t>fixed asset project reporting</w:t>
      </w:r>
      <w:r w:rsidR="00610596" w:rsidRPr="00A93CCC">
        <w:rPr>
          <w:rFonts w:asciiTheme="majorHAnsi" w:hAnsiTheme="majorHAnsi"/>
          <w:sz w:val="20"/>
          <w:szCs w:val="20"/>
        </w:rPr>
        <w:t>, tracking existing fixed</w:t>
      </w:r>
    </w:p>
    <w:p w:rsidR="00A93CCC" w:rsidRDefault="00610596" w:rsidP="006105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proofErr w:type="gramStart"/>
      <w:r w:rsidR="00C36892">
        <w:rPr>
          <w:rFonts w:asciiTheme="majorHAnsi" w:hAnsiTheme="majorHAnsi"/>
          <w:sz w:val="20"/>
          <w:szCs w:val="20"/>
        </w:rPr>
        <w:t>assets</w:t>
      </w:r>
      <w:proofErr w:type="gramEnd"/>
      <w:r w:rsidR="00C36892">
        <w:rPr>
          <w:rFonts w:asciiTheme="majorHAnsi" w:hAnsiTheme="majorHAnsi"/>
          <w:sz w:val="20"/>
          <w:szCs w:val="20"/>
        </w:rPr>
        <w:t>, as well as,</w:t>
      </w:r>
      <w:r w:rsidR="00C953A9" w:rsidRPr="00610596">
        <w:rPr>
          <w:rFonts w:asciiTheme="majorHAnsi" w:hAnsiTheme="majorHAnsi"/>
          <w:sz w:val="20"/>
          <w:szCs w:val="20"/>
        </w:rPr>
        <w:t xml:space="preserve"> </w:t>
      </w:r>
      <w:r w:rsidR="00DA3092" w:rsidRPr="00610596">
        <w:rPr>
          <w:rFonts w:asciiTheme="majorHAnsi" w:hAnsiTheme="majorHAnsi"/>
          <w:sz w:val="20"/>
          <w:szCs w:val="20"/>
        </w:rPr>
        <w:t xml:space="preserve">calculating and </w:t>
      </w:r>
      <w:r w:rsidR="00C953A9" w:rsidRPr="00610596">
        <w:rPr>
          <w:rFonts w:asciiTheme="majorHAnsi" w:hAnsiTheme="majorHAnsi"/>
          <w:sz w:val="20"/>
          <w:szCs w:val="20"/>
        </w:rPr>
        <w:t>recording depreciation.</w:t>
      </w:r>
    </w:p>
    <w:p w:rsidR="0048798D" w:rsidRDefault="00995C70" w:rsidP="00A93CCC">
      <w:pPr>
        <w:pStyle w:val="ListParagraph"/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Prepared s</w:t>
      </w:r>
      <w:r w:rsidR="00A93CCC">
        <w:rPr>
          <w:rFonts w:ascii="Calibri" w:hAnsi="Calibri" w:cs="Calibri"/>
          <w:color w:val="000000"/>
          <w:sz w:val="20"/>
          <w:szCs w:val="20"/>
        </w:rPr>
        <w:t xml:space="preserve">ales person expense report </w:t>
      </w:r>
      <w:r>
        <w:rPr>
          <w:rFonts w:ascii="Calibri" w:hAnsi="Calibri" w:cs="Calibri"/>
          <w:color w:val="000000"/>
          <w:sz w:val="20"/>
          <w:szCs w:val="20"/>
        </w:rPr>
        <w:t>reconciliation, analysis</w:t>
      </w:r>
      <w:r w:rsidR="00A93CCC">
        <w:rPr>
          <w:rFonts w:ascii="Calibri" w:hAnsi="Calibri" w:cs="Calibri"/>
          <w:color w:val="000000"/>
          <w:sz w:val="20"/>
          <w:szCs w:val="20"/>
        </w:rPr>
        <w:t xml:space="preserve"> and reimbursement.</w:t>
      </w:r>
    </w:p>
    <w:p w:rsidR="00A93CCC" w:rsidRDefault="00A93CCC" w:rsidP="00A93CCC">
      <w:pPr>
        <w:pStyle w:val="ListParagraph"/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Assist</w:t>
      </w:r>
      <w:r w:rsidR="00995C70">
        <w:rPr>
          <w:rFonts w:ascii="Calibri" w:hAnsi="Calibri" w:cs="Calibri"/>
          <w:color w:val="000000"/>
          <w:sz w:val="20"/>
          <w:szCs w:val="20"/>
        </w:rPr>
        <w:t>ed</w:t>
      </w:r>
      <w:r>
        <w:rPr>
          <w:rFonts w:ascii="Calibri" w:hAnsi="Calibri" w:cs="Calibri"/>
          <w:color w:val="000000"/>
          <w:sz w:val="20"/>
          <w:szCs w:val="20"/>
        </w:rPr>
        <w:t xml:space="preserve"> in the preparation for</w:t>
      </w:r>
      <w:r w:rsidR="00AC7DB5">
        <w:rPr>
          <w:rFonts w:ascii="Calibri" w:hAnsi="Calibri" w:cs="Calibri"/>
          <w:color w:val="000000"/>
          <w:sz w:val="20"/>
          <w:szCs w:val="20"/>
        </w:rPr>
        <w:t xml:space="preserve"> and work</w:t>
      </w:r>
      <w:r w:rsidR="00995C70">
        <w:rPr>
          <w:rFonts w:ascii="Calibri" w:hAnsi="Calibri" w:cs="Calibri"/>
          <w:color w:val="000000"/>
          <w:sz w:val="20"/>
          <w:szCs w:val="20"/>
        </w:rPr>
        <w:t>ed</w:t>
      </w:r>
      <w:r w:rsidR="00AC7DB5">
        <w:rPr>
          <w:rFonts w:ascii="Calibri" w:hAnsi="Calibri" w:cs="Calibri"/>
          <w:color w:val="000000"/>
          <w:sz w:val="20"/>
          <w:szCs w:val="20"/>
        </w:rPr>
        <w:t xml:space="preserve"> with</w:t>
      </w:r>
      <w:r>
        <w:rPr>
          <w:rFonts w:ascii="Calibri" w:hAnsi="Calibri" w:cs="Calibri"/>
          <w:color w:val="000000"/>
          <w:sz w:val="20"/>
          <w:szCs w:val="20"/>
        </w:rPr>
        <w:t xml:space="preserve"> the annual </w:t>
      </w:r>
      <w:r w:rsidR="00995C70">
        <w:rPr>
          <w:rFonts w:ascii="Calibri" w:hAnsi="Calibri" w:cs="Calibri"/>
          <w:color w:val="000000"/>
          <w:sz w:val="20"/>
          <w:szCs w:val="20"/>
        </w:rPr>
        <w:t xml:space="preserve">PWC </w:t>
      </w:r>
      <w:r>
        <w:rPr>
          <w:rFonts w:ascii="Calibri" w:hAnsi="Calibri" w:cs="Calibri"/>
          <w:color w:val="000000"/>
          <w:sz w:val="20"/>
          <w:szCs w:val="20"/>
        </w:rPr>
        <w:t>audit.</w:t>
      </w:r>
    </w:p>
    <w:p w:rsidR="00C34AD2" w:rsidRDefault="00C34AD2" w:rsidP="00C34A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</w:p>
    <w:p w:rsidR="00C34AD2" w:rsidRPr="00CB0061" w:rsidRDefault="00C34AD2" w:rsidP="00C34A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imes New Roman"/>
          <w:b/>
          <w:bCs/>
          <w:color w:val="000000"/>
          <w:sz w:val="28"/>
          <w:szCs w:val="28"/>
        </w:rPr>
      </w:pPr>
      <w:r w:rsidRPr="00CB0061">
        <w:rPr>
          <w:rFonts w:ascii="Tahoma" w:hAnsi="Tahoma" w:cs="Times New Roman"/>
          <w:b/>
          <w:bCs/>
          <w:color w:val="000000"/>
          <w:sz w:val="28"/>
          <w:szCs w:val="28"/>
        </w:rPr>
        <w:t>Education</w:t>
      </w:r>
    </w:p>
    <w:p w:rsidR="00C34AD2" w:rsidRPr="00643B25" w:rsidRDefault="00C34AD2" w:rsidP="00C34A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  <w:bookmarkStart w:id="0" w:name="_GoBack"/>
      <w:bookmarkEnd w:id="0"/>
    </w:p>
    <w:p w:rsidR="00C34AD2" w:rsidRPr="00643B25" w:rsidRDefault="00C34AD2" w:rsidP="00C34AD2">
      <w:pPr>
        <w:rPr>
          <w:rFonts w:ascii="Calibri" w:hAnsi="Calibri" w:cs="Calibri"/>
          <w:color w:val="000000"/>
          <w:sz w:val="22"/>
          <w:szCs w:val="22"/>
        </w:rPr>
      </w:pPr>
      <w:r w:rsidRPr="00643B25">
        <w:rPr>
          <w:rFonts w:ascii="Calibri" w:hAnsi="Calibri" w:cs="Calibri"/>
          <w:color w:val="000000"/>
          <w:sz w:val="22"/>
          <w:szCs w:val="22"/>
        </w:rPr>
        <w:t>Western Washington University, Bellingha</w:t>
      </w:r>
      <w:r w:rsidR="00B60AAF" w:rsidRPr="00643B25">
        <w:rPr>
          <w:rFonts w:ascii="Calibri" w:hAnsi="Calibri" w:cs="Calibri"/>
          <w:color w:val="000000"/>
          <w:sz w:val="22"/>
          <w:szCs w:val="22"/>
        </w:rPr>
        <w:t>m, Washington — Economics, 2004</w:t>
      </w:r>
      <w:r w:rsidR="0028633A" w:rsidRPr="00643B25">
        <w:rPr>
          <w:rFonts w:ascii="Calibri" w:hAnsi="Calibri" w:cs="Calibri"/>
          <w:color w:val="000000"/>
          <w:sz w:val="22"/>
          <w:szCs w:val="22"/>
        </w:rPr>
        <w:t>, 3.57</w:t>
      </w:r>
      <w:r w:rsidR="00EC6FF5" w:rsidRPr="00643B25">
        <w:rPr>
          <w:rFonts w:ascii="Calibri" w:hAnsi="Calibri" w:cs="Calibri"/>
          <w:color w:val="000000"/>
          <w:sz w:val="22"/>
          <w:szCs w:val="22"/>
        </w:rPr>
        <w:t xml:space="preserve"> GPA</w:t>
      </w:r>
    </w:p>
    <w:p w:rsidR="00834A72" w:rsidRPr="00834A72" w:rsidRDefault="00834A72" w:rsidP="00C34AD2">
      <w:pPr>
        <w:rPr>
          <w:rFonts w:ascii="Calibri" w:hAnsi="Calibri" w:cs="Calibri"/>
          <w:color w:val="000000"/>
          <w:sz w:val="16"/>
          <w:szCs w:val="16"/>
        </w:rPr>
      </w:pPr>
    </w:p>
    <w:p w:rsidR="00C34AD2" w:rsidRPr="00643B25" w:rsidRDefault="00C34AD2" w:rsidP="00C34AD2">
      <w:pPr>
        <w:rPr>
          <w:rFonts w:ascii="Calibri" w:hAnsi="Calibri" w:cs="Calibri"/>
          <w:color w:val="000000"/>
          <w:sz w:val="22"/>
          <w:szCs w:val="22"/>
        </w:rPr>
      </w:pPr>
      <w:r w:rsidRPr="00643B25">
        <w:rPr>
          <w:rFonts w:ascii="Calibri" w:hAnsi="Calibri" w:cs="Calibri"/>
          <w:color w:val="000000"/>
          <w:sz w:val="22"/>
          <w:szCs w:val="22"/>
        </w:rPr>
        <w:t>University of Washington, Seattle Washington, Cer</w:t>
      </w:r>
      <w:r w:rsidR="009F00C9" w:rsidRPr="00643B25">
        <w:rPr>
          <w:rFonts w:ascii="Calibri" w:hAnsi="Calibri" w:cs="Calibri"/>
          <w:color w:val="000000"/>
          <w:sz w:val="22"/>
          <w:szCs w:val="22"/>
        </w:rPr>
        <w:t>tificate Program —</w:t>
      </w:r>
      <w:r w:rsidR="00AA6F05" w:rsidRPr="00643B25">
        <w:rPr>
          <w:rFonts w:ascii="Calibri" w:hAnsi="Calibri" w:cs="Calibri"/>
          <w:color w:val="000000"/>
          <w:sz w:val="22"/>
          <w:szCs w:val="22"/>
        </w:rPr>
        <w:t xml:space="preserve"> Accounting,</w:t>
      </w:r>
      <w:r w:rsidR="00B60AAF" w:rsidRPr="00643B25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643B25">
        <w:rPr>
          <w:rFonts w:ascii="Calibri" w:hAnsi="Calibri" w:cs="Calibri"/>
          <w:color w:val="000000"/>
          <w:sz w:val="22"/>
          <w:szCs w:val="22"/>
        </w:rPr>
        <w:t>2005</w:t>
      </w:r>
      <w:r w:rsidR="00BA67B7" w:rsidRPr="00643B25">
        <w:rPr>
          <w:rFonts w:ascii="Calibri" w:hAnsi="Calibri" w:cs="Calibri"/>
          <w:color w:val="000000"/>
          <w:sz w:val="22"/>
          <w:szCs w:val="22"/>
        </w:rPr>
        <w:t>, 3.6</w:t>
      </w:r>
      <w:r w:rsidR="00EC6FF5" w:rsidRPr="00643B25">
        <w:rPr>
          <w:rFonts w:ascii="Calibri" w:hAnsi="Calibri" w:cs="Calibri"/>
          <w:color w:val="000000"/>
          <w:sz w:val="22"/>
          <w:szCs w:val="22"/>
        </w:rPr>
        <w:t xml:space="preserve"> GPA</w:t>
      </w:r>
    </w:p>
    <w:p w:rsidR="001B60C0" w:rsidRDefault="001B60C0" w:rsidP="001B60C0">
      <w:pPr>
        <w:rPr>
          <w:sz w:val="16"/>
          <w:szCs w:val="16"/>
        </w:rPr>
      </w:pPr>
      <w:r w:rsidRPr="001B60C0">
        <w:rPr>
          <w:sz w:val="16"/>
          <w:szCs w:val="16"/>
        </w:rPr>
        <w:t xml:space="preserve">This program offers 26 quarter credits of upper-level accounting study. </w:t>
      </w:r>
    </w:p>
    <w:p w:rsidR="00392375" w:rsidRPr="001B60C0" w:rsidRDefault="00392375" w:rsidP="001B60C0">
      <w:pPr>
        <w:rPr>
          <w:sz w:val="16"/>
          <w:szCs w:val="16"/>
        </w:rPr>
      </w:pPr>
    </w:p>
    <w:p w:rsidR="000A4D66" w:rsidRPr="000A4D66" w:rsidRDefault="000A4D66" w:rsidP="000A4D66"/>
    <w:p w:rsidR="00643B25" w:rsidRDefault="00E557FB" w:rsidP="000A4D66">
      <w:pPr>
        <w:rPr>
          <w:rFonts w:asciiTheme="majorHAnsi" w:hAnsiTheme="majorHAnsi" w:cstheme="majorHAnsi"/>
          <w:sz w:val="20"/>
          <w:szCs w:val="20"/>
        </w:rPr>
      </w:pPr>
      <w:r w:rsidRPr="00643B25">
        <w:rPr>
          <w:rFonts w:ascii="Tahoma" w:hAnsi="Tahoma" w:cs="Tahoma"/>
          <w:b/>
          <w:sz w:val="28"/>
          <w:szCs w:val="28"/>
        </w:rPr>
        <w:t>Software</w:t>
      </w:r>
      <w:r w:rsidR="00643B25" w:rsidRPr="00643B25">
        <w:rPr>
          <w:rFonts w:ascii="Tahoma" w:hAnsi="Tahoma" w:cs="Tahoma"/>
          <w:b/>
          <w:sz w:val="28"/>
          <w:szCs w:val="28"/>
        </w:rPr>
        <w:t xml:space="preserve"> Experience</w:t>
      </w:r>
      <w:r w:rsidR="00643B25" w:rsidRPr="00643B25">
        <w:rPr>
          <w:rFonts w:asciiTheme="majorHAnsi" w:hAnsiTheme="majorHAnsi" w:cstheme="majorHAnsi"/>
          <w:sz w:val="20"/>
          <w:szCs w:val="20"/>
        </w:rPr>
        <w:t xml:space="preserve">  </w:t>
      </w:r>
    </w:p>
    <w:p w:rsidR="00643B25" w:rsidRDefault="00643B25" w:rsidP="000A4D66">
      <w:pPr>
        <w:rPr>
          <w:rFonts w:asciiTheme="majorHAnsi" w:hAnsiTheme="majorHAnsi" w:cstheme="majorHAnsi"/>
          <w:sz w:val="20"/>
          <w:szCs w:val="20"/>
        </w:rPr>
      </w:pPr>
    </w:p>
    <w:p w:rsidR="00E557FB" w:rsidRPr="00643B25" w:rsidRDefault="00643B25" w:rsidP="000A4D66">
      <w:pPr>
        <w:rPr>
          <w:rFonts w:asciiTheme="majorHAnsi" w:hAnsiTheme="majorHAnsi" w:cstheme="majorHAnsi"/>
          <w:sz w:val="20"/>
          <w:szCs w:val="20"/>
        </w:rPr>
      </w:pPr>
      <w:proofErr w:type="spellStart"/>
      <w:r>
        <w:rPr>
          <w:rFonts w:asciiTheme="majorHAnsi" w:hAnsiTheme="majorHAnsi" w:cstheme="majorHAnsi"/>
          <w:sz w:val="20"/>
          <w:szCs w:val="20"/>
        </w:rPr>
        <w:t>Appfolio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, </w:t>
      </w:r>
      <w:proofErr w:type="spellStart"/>
      <w:r>
        <w:rPr>
          <w:rFonts w:asciiTheme="majorHAnsi" w:hAnsiTheme="majorHAnsi" w:cstheme="majorHAnsi"/>
          <w:sz w:val="20"/>
          <w:szCs w:val="20"/>
        </w:rPr>
        <w:t>Quickbooks</w:t>
      </w:r>
      <w:proofErr w:type="spellEnd"/>
      <w:r w:rsidR="00E0061A">
        <w:rPr>
          <w:rFonts w:asciiTheme="majorHAnsi" w:hAnsiTheme="majorHAnsi" w:cstheme="majorHAnsi"/>
          <w:sz w:val="20"/>
          <w:szCs w:val="20"/>
        </w:rPr>
        <w:t xml:space="preserve"> </w:t>
      </w:r>
      <w:r w:rsidR="006D44C3">
        <w:rPr>
          <w:rFonts w:asciiTheme="majorHAnsi" w:hAnsiTheme="majorHAnsi" w:cstheme="majorHAnsi"/>
          <w:sz w:val="20"/>
          <w:szCs w:val="20"/>
        </w:rPr>
        <w:t>Desktop Pro</w:t>
      </w:r>
      <w:r w:rsidR="00E0061A">
        <w:rPr>
          <w:rFonts w:asciiTheme="majorHAnsi" w:hAnsiTheme="majorHAnsi" w:cstheme="majorHAnsi"/>
          <w:sz w:val="20"/>
          <w:szCs w:val="20"/>
        </w:rPr>
        <w:t xml:space="preserve"> and Online</w:t>
      </w:r>
      <w:r>
        <w:rPr>
          <w:rFonts w:asciiTheme="majorHAnsi" w:hAnsiTheme="majorHAnsi" w:cstheme="majorHAnsi"/>
          <w:sz w:val="20"/>
          <w:szCs w:val="20"/>
        </w:rPr>
        <w:t xml:space="preserve">, </w:t>
      </w:r>
      <w:r w:rsidR="006D44C3">
        <w:rPr>
          <w:rFonts w:asciiTheme="majorHAnsi" w:hAnsiTheme="majorHAnsi" w:cstheme="majorHAnsi"/>
          <w:sz w:val="20"/>
          <w:szCs w:val="20"/>
        </w:rPr>
        <w:t xml:space="preserve">Intuit Online Payroll, </w:t>
      </w:r>
      <w:r>
        <w:rPr>
          <w:rFonts w:asciiTheme="majorHAnsi" w:hAnsiTheme="majorHAnsi" w:cstheme="majorHAnsi"/>
          <w:sz w:val="20"/>
          <w:szCs w:val="20"/>
        </w:rPr>
        <w:t>Outlook, Word, E</w:t>
      </w:r>
      <w:r w:rsidR="00E0061A">
        <w:rPr>
          <w:rFonts w:asciiTheme="majorHAnsi" w:hAnsiTheme="majorHAnsi" w:cstheme="majorHAnsi"/>
          <w:sz w:val="20"/>
          <w:szCs w:val="20"/>
        </w:rPr>
        <w:t>xcel -</w:t>
      </w:r>
      <w:r w:rsidR="00E557FB" w:rsidRPr="00643B25">
        <w:rPr>
          <w:rFonts w:asciiTheme="majorHAnsi" w:hAnsiTheme="majorHAnsi" w:cstheme="majorHAnsi"/>
          <w:sz w:val="20"/>
          <w:szCs w:val="20"/>
        </w:rPr>
        <w:t xml:space="preserve"> </w:t>
      </w:r>
      <w:r w:rsidR="001C0D19">
        <w:rPr>
          <w:rFonts w:asciiTheme="majorHAnsi" w:hAnsiTheme="majorHAnsi" w:cstheme="majorHAnsi"/>
          <w:sz w:val="20"/>
          <w:szCs w:val="20"/>
        </w:rPr>
        <w:t>P</w:t>
      </w:r>
      <w:r w:rsidR="00E0061A">
        <w:rPr>
          <w:rFonts w:asciiTheme="majorHAnsi" w:hAnsiTheme="majorHAnsi" w:cstheme="majorHAnsi"/>
          <w:sz w:val="20"/>
          <w:szCs w:val="20"/>
        </w:rPr>
        <w:t>ivot tables and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="00F244BA">
        <w:rPr>
          <w:rFonts w:asciiTheme="majorHAnsi" w:hAnsiTheme="majorHAnsi" w:cstheme="majorHAnsi"/>
          <w:sz w:val="20"/>
          <w:szCs w:val="20"/>
        </w:rPr>
        <w:t xml:space="preserve">V-Lookups, </w:t>
      </w:r>
      <w:r w:rsidR="00CB0DB9">
        <w:rPr>
          <w:rFonts w:asciiTheme="majorHAnsi" w:hAnsiTheme="majorHAnsi" w:cstheme="majorHAnsi"/>
          <w:sz w:val="20"/>
          <w:szCs w:val="20"/>
        </w:rPr>
        <w:t>Crystal Reports</w:t>
      </w:r>
      <w:r w:rsidR="00BA2C46">
        <w:rPr>
          <w:rFonts w:asciiTheme="majorHAnsi" w:hAnsiTheme="majorHAnsi" w:cstheme="majorHAnsi"/>
          <w:sz w:val="20"/>
          <w:szCs w:val="20"/>
        </w:rPr>
        <w:t>, Microsoft Great Plains Dynamic</w:t>
      </w:r>
      <w:r w:rsidR="00417493">
        <w:rPr>
          <w:rFonts w:asciiTheme="majorHAnsi" w:hAnsiTheme="majorHAnsi" w:cstheme="majorHAnsi"/>
          <w:sz w:val="20"/>
          <w:szCs w:val="20"/>
        </w:rPr>
        <w:t>s</w:t>
      </w:r>
      <w:r w:rsidR="00BA2C46">
        <w:rPr>
          <w:rFonts w:asciiTheme="majorHAnsi" w:hAnsiTheme="majorHAnsi" w:cstheme="majorHAnsi"/>
          <w:sz w:val="20"/>
          <w:szCs w:val="20"/>
        </w:rPr>
        <w:t xml:space="preserve"> AX</w:t>
      </w:r>
    </w:p>
    <w:p w:rsidR="000A4D66" w:rsidRDefault="000A4D66" w:rsidP="000A4D66"/>
    <w:p w:rsidR="00C5230D" w:rsidRDefault="00C5230D" w:rsidP="000A4D66">
      <w:pPr>
        <w:tabs>
          <w:tab w:val="left" w:pos="2768"/>
        </w:tabs>
      </w:pPr>
    </w:p>
    <w:sectPr w:rsidR="00C5230D" w:rsidSect="003B3F27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E71DC"/>
    <w:multiLevelType w:val="hybridMultilevel"/>
    <w:tmpl w:val="A24E3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44F46"/>
    <w:multiLevelType w:val="hybridMultilevel"/>
    <w:tmpl w:val="CF5A6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5397C"/>
    <w:multiLevelType w:val="hybridMultilevel"/>
    <w:tmpl w:val="FEF24790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14B752C8"/>
    <w:multiLevelType w:val="hybridMultilevel"/>
    <w:tmpl w:val="053C3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CE02E6"/>
    <w:multiLevelType w:val="hybridMultilevel"/>
    <w:tmpl w:val="DFB23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2E0684"/>
    <w:multiLevelType w:val="hybridMultilevel"/>
    <w:tmpl w:val="A5CE4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A0751C"/>
    <w:multiLevelType w:val="hybridMultilevel"/>
    <w:tmpl w:val="D03E5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8E6B99"/>
    <w:multiLevelType w:val="hybridMultilevel"/>
    <w:tmpl w:val="12BC3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203D98"/>
    <w:multiLevelType w:val="hybridMultilevel"/>
    <w:tmpl w:val="4B5A4D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98D62C2"/>
    <w:multiLevelType w:val="hybridMultilevel"/>
    <w:tmpl w:val="0352C4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C663679"/>
    <w:multiLevelType w:val="hybridMultilevel"/>
    <w:tmpl w:val="9EB04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9"/>
  </w:num>
  <w:num w:numId="5">
    <w:abstractNumId w:val="3"/>
  </w:num>
  <w:num w:numId="6">
    <w:abstractNumId w:val="8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>
    <w:useFELayout/>
  </w:compat>
  <w:rsids>
    <w:rsidRoot w:val="00C34AD2"/>
    <w:rsid w:val="00004D38"/>
    <w:rsid w:val="00005565"/>
    <w:rsid w:val="00016FB5"/>
    <w:rsid w:val="00030474"/>
    <w:rsid w:val="000326F4"/>
    <w:rsid w:val="000375E8"/>
    <w:rsid w:val="00046EB7"/>
    <w:rsid w:val="00050062"/>
    <w:rsid w:val="00053DA1"/>
    <w:rsid w:val="00061352"/>
    <w:rsid w:val="000633AB"/>
    <w:rsid w:val="00075E62"/>
    <w:rsid w:val="0007735D"/>
    <w:rsid w:val="00077970"/>
    <w:rsid w:val="000A0A68"/>
    <w:rsid w:val="000A17D0"/>
    <w:rsid w:val="000A4D66"/>
    <w:rsid w:val="000B1C9B"/>
    <w:rsid w:val="000B7565"/>
    <w:rsid w:val="000D0E95"/>
    <w:rsid w:val="000F2B37"/>
    <w:rsid w:val="00101F44"/>
    <w:rsid w:val="00124A38"/>
    <w:rsid w:val="00132CAE"/>
    <w:rsid w:val="001403EF"/>
    <w:rsid w:val="001410FC"/>
    <w:rsid w:val="001417F9"/>
    <w:rsid w:val="001424AA"/>
    <w:rsid w:val="00162A38"/>
    <w:rsid w:val="00170BD4"/>
    <w:rsid w:val="00172A26"/>
    <w:rsid w:val="0017654B"/>
    <w:rsid w:val="00187453"/>
    <w:rsid w:val="001B5B4A"/>
    <w:rsid w:val="001B60C0"/>
    <w:rsid w:val="001C0D19"/>
    <w:rsid w:val="001C2875"/>
    <w:rsid w:val="001D5886"/>
    <w:rsid w:val="001F4846"/>
    <w:rsid w:val="00211716"/>
    <w:rsid w:val="002139D5"/>
    <w:rsid w:val="00225144"/>
    <w:rsid w:val="002273C5"/>
    <w:rsid w:val="00227DD1"/>
    <w:rsid w:val="00240CB6"/>
    <w:rsid w:val="00256227"/>
    <w:rsid w:val="00264F7B"/>
    <w:rsid w:val="002673B1"/>
    <w:rsid w:val="002767D5"/>
    <w:rsid w:val="0028633A"/>
    <w:rsid w:val="002A0A27"/>
    <w:rsid w:val="002B308E"/>
    <w:rsid w:val="002B39DD"/>
    <w:rsid w:val="002B5A0E"/>
    <w:rsid w:val="002B5E5B"/>
    <w:rsid w:val="002C25E5"/>
    <w:rsid w:val="002D0D47"/>
    <w:rsid w:val="002E1E33"/>
    <w:rsid w:val="002E2E63"/>
    <w:rsid w:val="002E3503"/>
    <w:rsid w:val="002F3C2A"/>
    <w:rsid w:val="00301FA1"/>
    <w:rsid w:val="0030311C"/>
    <w:rsid w:val="00304BEE"/>
    <w:rsid w:val="0031011A"/>
    <w:rsid w:val="00314D33"/>
    <w:rsid w:val="00325E57"/>
    <w:rsid w:val="00332EDC"/>
    <w:rsid w:val="00335420"/>
    <w:rsid w:val="00365DC8"/>
    <w:rsid w:val="0037266F"/>
    <w:rsid w:val="003801E1"/>
    <w:rsid w:val="003867F7"/>
    <w:rsid w:val="00392375"/>
    <w:rsid w:val="00396BB6"/>
    <w:rsid w:val="003B0347"/>
    <w:rsid w:val="003B3F27"/>
    <w:rsid w:val="003B517F"/>
    <w:rsid w:val="003D1573"/>
    <w:rsid w:val="003D3D9A"/>
    <w:rsid w:val="003E2766"/>
    <w:rsid w:val="003E4175"/>
    <w:rsid w:val="003F5936"/>
    <w:rsid w:val="00401233"/>
    <w:rsid w:val="0040347B"/>
    <w:rsid w:val="004064D5"/>
    <w:rsid w:val="00411491"/>
    <w:rsid w:val="004142F0"/>
    <w:rsid w:val="0041559B"/>
    <w:rsid w:val="00417493"/>
    <w:rsid w:val="0042688A"/>
    <w:rsid w:val="00433341"/>
    <w:rsid w:val="0043350B"/>
    <w:rsid w:val="00434F9D"/>
    <w:rsid w:val="00445E4C"/>
    <w:rsid w:val="00446914"/>
    <w:rsid w:val="00467C80"/>
    <w:rsid w:val="00472545"/>
    <w:rsid w:val="0047274F"/>
    <w:rsid w:val="00475394"/>
    <w:rsid w:val="00482970"/>
    <w:rsid w:val="0048798D"/>
    <w:rsid w:val="004A3DF3"/>
    <w:rsid w:val="004B0B69"/>
    <w:rsid w:val="004B407B"/>
    <w:rsid w:val="004B4600"/>
    <w:rsid w:val="004B560B"/>
    <w:rsid w:val="004C64A2"/>
    <w:rsid w:val="004D7F9C"/>
    <w:rsid w:val="004E0BC5"/>
    <w:rsid w:val="00534884"/>
    <w:rsid w:val="00541A71"/>
    <w:rsid w:val="005516C3"/>
    <w:rsid w:val="00552E61"/>
    <w:rsid w:val="005616E0"/>
    <w:rsid w:val="005A2EBD"/>
    <w:rsid w:val="005A341E"/>
    <w:rsid w:val="005A7A12"/>
    <w:rsid w:val="005B11DC"/>
    <w:rsid w:val="005B1D6C"/>
    <w:rsid w:val="005B5C89"/>
    <w:rsid w:val="005D74F0"/>
    <w:rsid w:val="005D7E96"/>
    <w:rsid w:val="005E607D"/>
    <w:rsid w:val="005F35C2"/>
    <w:rsid w:val="00610596"/>
    <w:rsid w:val="00621AB6"/>
    <w:rsid w:val="00643B25"/>
    <w:rsid w:val="00644F10"/>
    <w:rsid w:val="00647AF3"/>
    <w:rsid w:val="0065006B"/>
    <w:rsid w:val="00657188"/>
    <w:rsid w:val="00660384"/>
    <w:rsid w:val="00680D18"/>
    <w:rsid w:val="00695B03"/>
    <w:rsid w:val="006972DB"/>
    <w:rsid w:val="006B43F2"/>
    <w:rsid w:val="006B5B87"/>
    <w:rsid w:val="006C0FB0"/>
    <w:rsid w:val="006C39A9"/>
    <w:rsid w:val="006C4DA3"/>
    <w:rsid w:val="006C7BCA"/>
    <w:rsid w:val="006D0B1D"/>
    <w:rsid w:val="006D44C3"/>
    <w:rsid w:val="006D7AF2"/>
    <w:rsid w:val="006E331E"/>
    <w:rsid w:val="006E399A"/>
    <w:rsid w:val="006F46D2"/>
    <w:rsid w:val="00706D2A"/>
    <w:rsid w:val="007110C6"/>
    <w:rsid w:val="00730D36"/>
    <w:rsid w:val="00743B45"/>
    <w:rsid w:val="00750A8D"/>
    <w:rsid w:val="0077611D"/>
    <w:rsid w:val="00776699"/>
    <w:rsid w:val="00782085"/>
    <w:rsid w:val="007827B6"/>
    <w:rsid w:val="00787F70"/>
    <w:rsid w:val="0079032C"/>
    <w:rsid w:val="007959BF"/>
    <w:rsid w:val="007968B6"/>
    <w:rsid w:val="007A6037"/>
    <w:rsid w:val="007A6C67"/>
    <w:rsid w:val="007B0553"/>
    <w:rsid w:val="007B5DFC"/>
    <w:rsid w:val="007C771F"/>
    <w:rsid w:val="007D0606"/>
    <w:rsid w:val="007D1CA2"/>
    <w:rsid w:val="007D22FD"/>
    <w:rsid w:val="007D5BAB"/>
    <w:rsid w:val="007E0E03"/>
    <w:rsid w:val="007E2918"/>
    <w:rsid w:val="00800874"/>
    <w:rsid w:val="00800BB6"/>
    <w:rsid w:val="008044B6"/>
    <w:rsid w:val="00814E66"/>
    <w:rsid w:val="00826D35"/>
    <w:rsid w:val="00834A72"/>
    <w:rsid w:val="00844F8D"/>
    <w:rsid w:val="00852182"/>
    <w:rsid w:val="00862B50"/>
    <w:rsid w:val="00867D9F"/>
    <w:rsid w:val="00881C74"/>
    <w:rsid w:val="008D5045"/>
    <w:rsid w:val="008F418D"/>
    <w:rsid w:val="00901706"/>
    <w:rsid w:val="00930473"/>
    <w:rsid w:val="0093542A"/>
    <w:rsid w:val="00941F48"/>
    <w:rsid w:val="0097683A"/>
    <w:rsid w:val="00995C70"/>
    <w:rsid w:val="00997267"/>
    <w:rsid w:val="009D3E8A"/>
    <w:rsid w:val="009D5214"/>
    <w:rsid w:val="009E2A6C"/>
    <w:rsid w:val="009E5DCE"/>
    <w:rsid w:val="009E67AF"/>
    <w:rsid w:val="009F00C9"/>
    <w:rsid w:val="00A15B7C"/>
    <w:rsid w:val="00A15EF0"/>
    <w:rsid w:val="00A22388"/>
    <w:rsid w:val="00A26B87"/>
    <w:rsid w:val="00A36557"/>
    <w:rsid w:val="00A40245"/>
    <w:rsid w:val="00A54251"/>
    <w:rsid w:val="00A6341E"/>
    <w:rsid w:val="00A65FB7"/>
    <w:rsid w:val="00A83DD4"/>
    <w:rsid w:val="00A936BC"/>
    <w:rsid w:val="00A93CCC"/>
    <w:rsid w:val="00AA33C9"/>
    <w:rsid w:val="00AA6F05"/>
    <w:rsid w:val="00AA7FDF"/>
    <w:rsid w:val="00AB6875"/>
    <w:rsid w:val="00AC04BF"/>
    <w:rsid w:val="00AC42C4"/>
    <w:rsid w:val="00AC476A"/>
    <w:rsid w:val="00AC496C"/>
    <w:rsid w:val="00AC7DB5"/>
    <w:rsid w:val="00AE79E4"/>
    <w:rsid w:val="00AF5483"/>
    <w:rsid w:val="00B00EA7"/>
    <w:rsid w:val="00B10C62"/>
    <w:rsid w:val="00B1155C"/>
    <w:rsid w:val="00B37927"/>
    <w:rsid w:val="00B46FB4"/>
    <w:rsid w:val="00B60AAF"/>
    <w:rsid w:val="00B617C9"/>
    <w:rsid w:val="00B62919"/>
    <w:rsid w:val="00B71148"/>
    <w:rsid w:val="00B71B75"/>
    <w:rsid w:val="00B86BAA"/>
    <w:rsid w:val="00B9108C"/>
    <w:rsid w:val="00B9212C"/>
    <w:rsid w:val="00B92206"/>
    <w:rsid w:val="00B9405E"/>
    <w:rsid w:val="00BA2C46"/>
    <w:rsid w:val="00BA67B7"/>
    <w:rsid w:val="00BA6C38"/>
    <w:rsid w:val="00BB56F9"/>
    <w:rsid w:val="00BD3DFD"/>
    <w:rsid w:val="00BD52F5"/>
    <w:rsid w:val="00BE1795"/>
    <w:rsid w:val="00BE2E62"/>
    <w:rsid w:val="00BF1AC1"/>
    <w:rsid w:val="00BF6742"/>
    <w:rsid w:val="00C015E8"/>
    <w:rsid w:val="00C34AD2"/>
    <w:rsid w:val="00C36892"/>
    <w:rsid w:val="00C513B6"/>
    <w:rsid w:val="00C5230D"/>
    <w:rsid w:val="00C53CB4"/>
    <w:rsid w:val="00C55F60"/>
    <w:rsid w:val="00C7270B"/>
    <w:rsid w:val="00C85B2C"/>
    <w:rsid w:val="00C913AD"/>
    <w:rsid w:val="00C920BA"/>
    <w:rsid w:val="00C953A9"/>
    <w:rsid w:val="00CA45FF"/>
    <w:rsid w:val="00CB0061"/>
    <w:rsid w:val="00CB0DB9"/>
    <w:rsid w:val="00CD3E91"/>
    <w:rsid w:val="00CE26F6"/>
    <w:rsid w:val="00CF39F0"/>
    <w:rsid w:val="00CF3D83"/>
    <w:rsid w:val="00CF4EA5"/>
    <w:rsid w:val="00D01285"/>
    <w:rsid w:val="00D15A9B"/>
    <w:rsid w:val="00D4175A"/>
    <w:rsid w:val="00D47201"/>
    <w:rsid w:val="00D57054"/>
    <w:rsid w:val="00D578C6"/>
    <w:rsid w:val="00D67D71"/>
    <w:rsid w:val="00D74237"/>
    <w:rsid w:val="00D76C5A"/>
    <w:rsid w:val="00DA3092"/>
    <w:rsid w:val="00DA6714"/>
    <w:rsid w:val="00DB3E7E"/>
    <w:rsid w:val="00DC76AA"/>
    <w:rsid w:val="00DD0BBA"/>
    <w:rsid w:val="00DD51C0"/>
    <w:rsid w:val="00DE3C3B"/>
    <w:rsid w:val="00E0061A"/>
    <w:rsid w:val="00E04614"/>
    <w:rsid w:val="00E06A5D"/>
    <w:rsid w:val="00E27EB7"/>
    <w:rsid w:val="00E3255F"/>
    <w:rsid w:val="00E4201D"/>
    <w:rsid w:val="00E4728D"/>
    <w:rsid w:val="00E534B7"/>
    <w:rsid w:val="00E557FB"/>
    <w:rsid w:val="00E6216E"/>
    <w:rsid w:val="00E753E9"/>
    <w:rsid w:val="00E95C83"/>
    <w:rsid w:val="00E9756A"/>
    <w:rsid w:val="00EA3793"/>
    <w:rsid w:val="00EA70BA"/>
    <w:rsid w:val="00EC6FF5"/>
    <w:rsid w:val="00ED5A08"/>
    <w:rsid w:val="00EF1C63"/>
    <w:rsid w:val="00EF42B4"/>
    <w:rsid w:val="00EF4C14"/>
    <w:rsid w:val="00F01251"/>
    <w:rsid w:val="00F07FE3"/>
    <w:rsid w:val="00F11ACE"/>
    <w:rsid w:val="00F15DCD"/>
    <w:rsid w:val="00F16C3D"/>
    <w:rsid w:val="00F244BA"/>
    <w:rsid w:val="00F35FC9"/>
    <w:rsid w:val="00F54EB4"/>
    <w:rsid w:val="00F56B46"/>
    <w:rsid w:val="00F6201A"/>
    <w:rsid w:val="00F62992"/>
    <w:rsid w:val="00F64F92"/>
    <w:rsid w:val="00F672D9"/>
    <w:rsid w:val="00F72CAB"/>
    <w:rsid w:val="00F771AE"/>
    <w:rsid w:val="00F80F37"/>
    <w:rsid w:val="00F95992"/>
    <w:rsid w:val="00F95E92"/>
    <w:rsid w:val="00FA5ADA"/>
    <w:rsid w:val="00FC0E3E"/>
    <w:rsid w:val="00FC7728"/>
    <w:rsid w:val="00FF0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2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4AD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4D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4AD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4D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109AB4-4093-4249-BB75-9211B38F2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1827</TotalTime>
  <Pages>3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 McMaster</dc:creator>
  <cp:lastModifiedBy>Don McMaster</cp:lastModifiedBy>
  <cp:revision>29</cp:revision>
  <cp:lastPrinted>2013-01-14T21:44:00Z</cp:lastPrinted>
  <dcterms:created xsi:type="dcterms:W3CDTF">2018-08-22T00:30:00Z</dcterms:created>
  <dcterms:modified xsi:type="dcterms:W3CDTF">2018-08-27T23:41:00Z</dcterms:modified>
</cp:coreProperties>
</file>